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42A" w:rsidRDefault="00A8042A"/>
    <w:p w:rsidR="00EE683E" w:rsidRPr="002F7F98" w:rsidRDefault="00EE683E">
      <w:pPr>
        <w:rPr>
          <w:rFonts w:ascii="NeueHaasGroteskText Pro" w:hAnsi="NeueHaasGroteskText Pro"/>
        </w:rPr>
      </w:pPr>
    </w:p>
    <w:p w:rsidR="00EE683E" w:rsidRPr="002F7F98" w:rsidRDefault="00EE683E">
      <w:pPr>
        <w:rPr>
          <w:rFonts w:ascii="NeueHaasGroteskText Pro" w:hAnsi="NeueHaasGroteskText Pro"/>
        </w:rPr>
      </w:pPr>
    </w:p>
    <w:p w:rsidR="002F7F98" w:rsidRDefault="002F7F98" w:rsidP="002F7F98"/>
    <w:p w:rsidR="00E5765F" w:rsidRDefault="00950B06" w:rsidP="00E5765F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>4. März</w:t>
      </w:r>
      <w:r w:rsidR="00E5765F">
        <w:rPr>
          <w:rFonts w:ascii="Helvetica" w:hAnsi="Helvetica"/>
          <w:color w:val="000000"/>
        </w:rPr>
        <w:t xml:space="preserve"> 2020</w:t>
      </w:r>
    </w:p>
    <w:p w:rsidR="00E5765F" w:rsidRDefault="00E5765F" w:rsidP="00E5765F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Arial" w:hAnsi="Arial"/>
          <w:color w:val="000000"/>
          <w:sz w:val="32"/>
          <w:szCs w:val="32"/>
        </w:rPr>
      </w:pPr>
    </w:p>
    <w:p w:rsidR="000C45B4" w:rsidRPr="00F20914" w:rsidRDefault="000C45B4" w:rsidP="00F20914">
      <w:pPr>
        <w:spacing w:line="276" w:lineRule="auto"/>
        <w:rPr>
          <w:rFonts w:ascii="Helvetica" w:hAnsi="Helvetica" w:cs="Helvetica"/>
          <w:b/>
          <w:color w:val="000000"/>
          <w:sz w:val="32"/>
          <w:szCs w:val="32"/>
        </w:rPr>
      </w:pPr>
      <w:r w:rsidRPr="00F20914">
        <w:rPr>
          <w:rFonts w:ascii="Helvetica" w:hAnsi="Helvetica" w:cs="Helvetica"/>
          <w:b/>
          <w:color w:val="000000"/>
          <w:sz w:val="32"/>
          <w:szCs w:val="32"/>
        </w:rPr>
        <w:t>Presse-Informationen:</w:t>
      </w:r>
      <w:bookmarkStart w:id="0" w:name="_GoBack"/>
      <w:bookmarkEnd w:id="0"/>
    </w:p>
    <w:p w:rsidR="00950B06" w:rsidRPr="00F20914" w:rsidRDefault="00950B06" w:rsidP="00F20914">
      <w:pPr>
        <w:spacing w:line="276" w:lineRule="auto"/>
        <w:rPr>
          <w:rFonts w:ascii="Helvetica" w:hAnsi="Helvetica" w:cs="Helvetica"/>
          <w:b/>
          <w:color w:val="000000"/>
          <w:sz w:val="32"/>
          <w:szCs w:val="32"/>
        </w:rPr>
      </w:pPr>
    </w:p>
    <w:p w:rsidR="00E5765F" w:rsidRPr="00F20914" w:rsidRDefault="00950B06" w:rsidP="00F20914">
      <w:pPr>
        <w:spacing w:line="276" w:lineRule="auto"/>
        <w:rPr>
          <w:rFonts w:ascii="Helvetica" w:hAnsi="Helvetica" w:cs="Helvetica"/>
          <w:b/>
          <w:color w:val="000000"/>
          <w:sz w:val="32"/>
          <w:szCs w:val="32"/>
        </w:rPr>
      </w:pPr>
      <w:r w:rsidRPr="00F20914">
        <w:rPr>
          <w:rFonts w:ascii="Helvetica" w:hAnsi="Helvetica" w:cs="Helvetica"/>
          <w:b/>
          <w:color w:val="000000"/>
          <w:sz w:val="32"/>
          <w:szCs w:val="32"/>
        </w:rPr>
        <w:t>uvex reserviert Restbestand an Atemschutzmasken für medizinisches Personal</w:t>
      </w:r>
    </w:p>
    <w:p w:rsidR="00E5765F" w:rsidRPr="00F20914" w:rsidRDefault="00E5765F" w:rsidP="00F20914">
      <w:pPr>
        <w:spacing w:line="276" w:lineRule="auto"/>
        <w:rPr>
          <w:rFonts w:ascii="Helvetica" w:hAnsi="Helvetica" w:cs="Helvetica"/>
          <w:b/>
          <w:color w:val="000000"/>
          <w:sz w:val="32"/>
          <w:szCs w:val="32"/>
        </w:rPr>
      </w:pPr>
    </w:p>
    <w:p w:rsidR="00950B06" w:rsidRPr="00F20914" w:rsidRDefault="00F2091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  <w:r w:rsidRPr="00F20914">
        <w:rPr>
          <w:rFonts w:ascii="Helvetica" w:hAnsi="Helvetica" w:cs="Helvetica"/>
          <w:sz w:val="22"/>
          <w:szCs w:val="22"/>
        </w:rPr>
        <w:t xml:space="preserve">Aufgrund der aktuellen Lage </w:t>
      </w:r>
      <w:r w:rsidR="00950B06" w:rsidRPr="00F20914">
        <w:rPr>
          <w:rFonts w:ascii="Helvetica" w:hAnsi="Helvetica" w:cs="Helvetica"/>
          <w:sz w:val="22"/>
          <w:szCs w:val="22"/>
        </w:rPr>
        <w:t>hat sich das Fürther Unternehmen entschieden</w:t>
      </w:r>
      <w:r w:rsidRPr="00F20914">
        <w:rPr>
          <w:rFonts w:ascii="Helvetica" w:hAnsi="Helvetica" w:cs="Helvetica"/>
          <w:sz w:val="22"/>
          <w:szCs w:val="22"/>
        </w:rPr>
        <w:t>,</w:t>
      </w:r>
      <w:r w:rsidR="00950B06" w:rsidRPr="00F20914">
        <w:rPr>
          <w:rFonts w:ascii="Helvetica" w:hAnsi="Helvetica" w:cs="Helvetica"/>
          <w:sz w:val="22"/>
          <w:szCs w:val="22"/>
        </w:rPr>
        <w:t xml:space="preserve"> seinen Restbestand von Atemschutzmasken der Schutzklassen FFP2 und FFP3 für Krankenhäuser und Arztpraxen </w:t>
      </w:r>
      <w:r w:rsidR="004B2279">
        <w:rPr>
          <w:rFonts w:ascii="Helvetica" w:hAnsi="Helvetica" w:cs="Helvetica"/>
          <w:sz w:val="22"/>
          <w:szCs w:val="22"/>
        </w:rPr>
        <w:t xml:space="preserve">in Deutschland </w:t>
      </w:r>
      <w:r w:rsidR="00950B06" w:rsidRPr="00F20914">
        <w:rPr>
          <w:rFonts w:ascii="Helvetica" w:hAnsi="Helvetica" w:cs="Helvetica"/>
          <w:sz w:val="22"/>
          <w:szCs w:val="22"/>
        </w:rPr>
        <w:t xml:space="preserve">zu reservieren. „Gerade in den letzten Tagen haben das Bundesgesundheitsministerium und zahlreiche Praxisärzte das Fehlen von geeigneter Schutzausrüstung im medizinischen Bereich bemängelt und auf die dadurch entstehenden Gefahren hingewiesen“, erläutert </w:t>
      </w:r>
      <w:r w:rsidR="00D35A33" w:rsidRPr="00F20914">
        <w:rPr>
          <w:rFonts w:ascii="Helvetica" w:hAnsi="Helvetica" w:cs="Helvetica"/>
          <w:sz w:val="22"/>
          <w:szCs w:val="22"/>
        </w:rPr>
        <w:t xml:space="preserve">Martin Leusmann, Geschäftsführer der uvex </w:t>
      </w:r>
      <w:proofErr w:type="spellStart"/>
      <w:r w:rsidR="00D35A33" w:rsidRPr="00F20914">
        <w:rPr>
          <w:rFonts w:ascii="Helvetica" w:hAnsi="Helvetica" w:cs="Helvetica"/>
          <w:sz w:val="22"/>
          <w:szCs w:val="22"/>
        </w:rPr>
        <w:t>safety</w:t>
      </w:r>
      <w:proofErr w:type="spellEnd"/>
      <w:r w:rsidR="00D35A33" w:rsidRPr="00F20914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="00D35A33" w:rsidRPr="00F20914">
        <w:rPr>
          <w:rFonts w:ascii="Helvetica" w:hAnsi="Helvetica" w:cs="Helvetica"/>
          <w:sz w:val="22"/>
          <w:szCs w:val="22"/>
        </w:rPr>
        <w:t>group</w:t>
      </w:r>
      <w:proofErr w:type="spellEnd"/>
      <w:r w:rsidR="00950B06" w:rsidRPr="00F20914">
        <w:rPr>
          <w:rFonts w:ascii="Helvetica" w:hAnsi="Helvetica" w:cs="Helvetica"/>
          <w:sz w:val="22"/>
          <w:szCs w:val="22"/>
        </w:rPr>
        <w:t xml:space="preserve"> „Wir haben daher beschlossen, die noch zur Verfügung stehenden Bestände ausschließlich an medizinisches Personal abzugeben</w:t>
      </w:r>
      <w:r w:rsidR="00D35A33" w:rsidRPr="00F20914">
        <w:rPr>
          <w:rFonts w:ascii="Helvetica" w:hAnsi="Helvetica" w:cs="Helvetica"/>
          <w:sz w:val="22"/>
          <w:szCs w:val="22"/>
        </w:rPr>
        <w:t>, um vorrangig die Menschen zu schützen, die tagtäglich mit den infizierten Menschen zu tun haben</w:t>
      </w:r>
      <w:r w:rsidRPr="00F20914">
        <w:rPr>
          <w:rFonts w:ascii="Helvetica" w:hAnsi="Helvetica" w:cs="Helvetica"/>
          <w:sz w:val="22"/>
          <w:szCs w:val="22"/>
        </w:rPr>
        <w:t xml:space="preserve"> und nicht, wie ursprünglich geplant, für bestehende Kunden zu verwenden</w:t>
      </w:r>
      <w:r w:rsidR="00950B06" w:rsidRPr="00F20914">
        <w:rPr>
          <w:rFonts w:ascii="Helvetica" w:hAnsi="Helvetica" w:cs="Helvetica"/>
          <w:sz w:val="22"/>
          <w:szCs w:val="22"/>
        </w:rPr>
        <w:t>.“</w:t>
      </w:r>
    </w:p>
    <w:p w:rsidR="00F20914" w:rsidRPr="00F20914" w:rsidRDefault="00F2091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</w:p>
    <w:p w:rsidR="00F20914" w:rsidRDefault="00F2091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  <w:r w:rsidRPr="00F20914">
        <w:rPr>
          <w:rFonts w:ascii="Helvetica" w:hAnsi="Helvetica" w:cs="Helvetica"/>
          <w:sz w:val="22"/>
          <w:szCs w:val="22"/>
        </w:rPr>
        <w:t xml:space="preserve">Die uvex </w:t>
      </w:r>
      <w:proofErr w:type="spellStart"/>
      <w:r w:rsidRPr="00F20914">
        <w:rPr>
          <w:rFonts w:ascii="Helvetica" w:hAnsi="Helvetica" w:cs="Helvetica"/>
          <w:sz w:val="22"/>
          <w:szCs w:val="22"/>
        </w:rPr>
        <w:t>group</w:t>
      </w:r>
      <w:proofErr w:type="spellEnd"/>
      <w:r w:rsidRPr="00F20914">
        <w:rPr>
          <w:rFonts w:ascii="Helvetica" w:hAnsi="Helvetica" w:cs="Helvetica"/>
          <w:sz w:val="22"/>
          <w:szCs w:val="22"/>
        </w:rPr>
        <w:t xml:space="preserve"> hat sich im Rahmen ihrer Unternehmensmission </w:t>
      </w:r>
      <w:proofErr w:type="spellStart"/>
      <w:r w:rsidRPr="00F20914">
        <w:rPr>
          <w:rFonts w:ascii="Helvetica" w:hAnsi="Helvetica" w:cs="Helvetica"/>
          <w:sz w:val="22"/>
          <w:szCs w:val="22"/>
        </w:rPr>
        <w:t>protecting</w:t>
      </w:r>
      <w:proofErr w:type="spellEnd"/>
      <w:r w:rsidRPr="00F20914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F20914">
        <w:rPr>
          <w:rFonts w:ascii="Helvetica" w:hAnsi="Helvetica" w:cs="Helvetica"/>
          <w:sz w:val="22"/>
          <w:szCs w:val="22"/>
        </w:rPr>
        <w:t>people</w:t>
      </w:r>
      <w:proofErr w:type="spellEnd"/>
      <w:r w:rsidRPr="00F20914">
        <w:rPr>
          <w:rFonts w:ascii="Helvetica" w:hAnsi="Helvetica" w:cs="Helvetica"/>
          <w:sz w:val="22"/>
          <w:szCs w:val="22"/>
        </w:rPr>
        <w:t xml:space="preserve"> bewusst zu diesem Schritt entschieden. „Der Vertrieb der Atemschutzmasken soll über die </w:t>
      </w:r>
    </w:p>
    <w:p w:rsidR="00F20914" w:rsidRPr="00F20914" w:rsidRDefault="00F2091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  <w:r w:rsidRPr="00F20914">
        <w:rPr>
          <w:rFonts w:ascii="Helvetica" w:hAnsi="Helvetica" w:cs="Helvetica"/>
          <w:sz w:val="22"/>
          <w:szCs w:val="22"/>
        </w:rPr>
        <w:t xml:space="preserve">E-Mailadresse </w:t>
      </w:r>
      <w:hyperlink r:id="rId6" w:history="1">
        <w:r w:rsidRPr="00F20914">
          <w:rPr>
            <w:rStyle w:val="Hyperlink"/>
            <w:rFonts w:ascii="Helvetica" w:hAnsi="Helvetica" w:cs="Helvetica"/>
            <w:sz w:val="22"/>
            <w:szCs w:val="22"/>
          </w:rPr>
          <w:t>serviceteam@uvex.de</w:t>
        </w:r>
      </w:hyperlink>
      <w:r w:rsidRPr="00F20914">
        <w:rPr>
          <w:rFonts w:ascii="Helvetica" w:hAnsi="Helvetica" w:cs="Helvetica"/>
          <w:sz w:val="22"/>
          <w:szCs w:val="22"/>
        </w:rPr>
        <w:t xml:space="preserve"> sowie die Telefonnummer 0800 6644893 stattfinden“, sagt Martin Leusmann. </w:t>
      </w:r>
    </w:p>
    <w:p w:rsidR="00950B06" w:rsidRPr="00F20914" w:rsidRDefault="00950B06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</w:p>
    <w:p w:rsidR="00E5765F" w:rsidRPr="00F20914" w:rsidRDefault="00E5765F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  <w:r w:rsidRPr="00F20914">
        <w:rPr>
          <w:rFonts w:ascii="Helvetica" w:hAnsi="Helvetica" w:cs="Helvetica"/>
          <w:sz w:val="22"/>
          <w:szCs w:val="22"/>
        </w:rPr>
        <w:t xml:space="preserve">Die Nachfrage nach Atemschutzmasken ist </w:t>
      </w:r>
      <w:r w:rsidR="00950B06" w:rsidRPr="00F20914">
        <w:rPr>
          <w:rFonts w:ascii="Helvetica" w:hAnsi="Helvetica" w:cs="Helvetica"/>
          <w:sz w:val="22"/>
          <w:szCs w:val="22"/>
        </w:rPr>
        <w:t xml:space="preserve">aufgrund der Ausbreitung des Coronavirus </w:t>
      </w:r>
      <w:r w:rsidR="00F20914" w:rsidRPr="00F20914">
        <w:rPr>
          <w:rFonts w:ascii="Helvetica" w:hAnsi="Helvetica" w:cs="Helvetica"/>
          <w:sz w:val="22"/>
          <w:szCs w:val="22"/>
        </w:rPr>
        <w:t xml:space="preserve">in den letzten Wochen </w:t>
      </w:r>
      <w:r w:rsidRPr="00F20914">
        <w:rPr>
          <w:rFonts w:ascii="Helvetica" w:hAnsi="Helvetica" w:cs="Helvetica"/>
          <w:sz w:val="22"/>
          <w:szCs w:val="22"/>
        </w:rPr>
        <w:t xml:space="preserve">enorm gestiegen und übertrifft bei Weitem die geplanten und zur Verfügung stehenden Lagermengen. Dementsprechend </w:t>
      </w:r>
      <w:r w:rsidR="00950B06" w:rsidRPr="00F20914">
        <w:rPr>
          <w:rFonts w:ascii="Helvetica" w:hAnsi="Helvetica" w:cs="Helvetica"/>
          <w:sz w:val="22"/>
          <w:szCs w:val="22"/>
        </w:rPr>
        <w:t xml:space="preserve">konnte uvex seit einigen Wochen </w:t>
      </w:r>
      <w:r w:rsidRPr="00F20914">
        <w:rPr>
          <w:rFonts w:ascii="Helvetica" w:hAnsi="Helvetica" w:cs="Helvetica"/>
          <w:sz w:val="22"/>
          <w:szCs w:val="22"/>
        </w:rPr>
        <w:t xml:space="preserve">nur </w:t>
      </w:r>
      <w:r w:rsidR="00950B06" w:rsidRPr="00F20914">
        <w:rPr>
          <w:rFonts w:ascii="Helvetica" w:hAnsi="Helvetica" w:cs="Helvetica"/>
          <w:sz w:val="22"/>
          <w:szCs w:val="22"/>
        </w:rPr>
        <w:t xml:space="preserve">noch </w:t>
      </w:r>
      <w:r w:rsidRPr="00F20914">
        <w:rPr>
          <w:rFonts w:ascii="Helvetica" w:hAnsi="Helvetica" w:cs="Helvetica"/>
          <w:sz w:val="22"/>
          <w:szCs w:val="22"/>
        </w:rPr>
        <w:t>langjährige Kunden dieser Produktgruppe bedienen und muss</w:t>
      </w:r>
      <w:r w:rsidR="00950B06" w:rsidRPr="00F20914">
        <w:rPr>
          <w:rFonts w:ascii="Helvetica" w:hAnsi="Helvetica" w:cs="Helvetica"/>
          <w:sz w:val="22"/>
          <w:szCs w:val="22"/>
        </w:rPr>
        <w:t>te</w:t>
      </w:r>
      <w:r w:rsidRPr="00F20914">
        <w:rPr>
          <w:rFonts w:ascii="Helvetica" w:hAnsi="Helvetica" w:cs="Helvetica"/>
          <w:sz w:val="22"/>
          <w:szCs w:val="22"/>
        </w:rPr>
        <w:t xml:space="preserve"> </w:t>
      </w:r>
      <w:r w:rsidR="00950B06" w:rsidRPr="00F20914">
        <w:rPr>
          <w:rFonts w:ascii="Helvetica" w:hAnsi="Helvetica" w:cs="Helvetica"/>
          <w:sz w:val="22"/>
          <w:szCs w:val="22"/>
        </w:rPr>
        <w:t xml:space="preserve">bereits </w:t>
      </w:r>
      <w:r w:rsidRPr="00F20914">
        <w:rPr>
          <w:rFonts w:ascii="Helvetica" w:hAnsi="Helvetica" w:cs="Helvetica"/>
          <w:sz w:val="22"/>
          <w:szCs w:val="22"/>
        </w:rPr>
        <w:t>eine Vielzahl von Anfragen absagen.</w:t>
      </w:r>
      <w:r w:rsidR="00950B06" w:rsidRPr="00F20914">
        <w:rPr>
          <w:rFonts w:ascii="Helvetica" w:hAnsi="Helvetica" w:cs="Helvetica"/>
          <w:sz w:val="22"/>
          <w:szCs w:val="22"/>
        </w:rPr>
        <w:t xml:space="preserve"> </w:t>
      </w:r>
    </w:p>
    <w:p w:rsidR="00950B06" w:rsidRPr="00F20914" w:rsidRDefault="00950B06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</w:p>
    <w:p w:rsidR="00950B06" w:rsidRPr="00F20914" w:rsidRDefault="00D35A33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  <w:r w:rsidRPr="00F20914">
        <w:rPr>
          <w:rFonts w:ascii="Helvetica" w:hAnsi="Helvetica" w:cs="Helvetica"/>
          <w:sz w:val="22"/>
          <w:szCs w:val="22"/>
        </w:rPr>
        <w:t>B</w:t>
      </w:r>
      <w:r w:rsidR="00950B06" w:rsidRPr="00F20914">
        <w:rPr>
          <w:rFonts w:ascii="Helvetica" w:hAnsi="Helvetica" w:cs="Helvetica"/>
          <w:sz w:val="22"/>
          <w:szCs w:val="22"/>
        </w:rPr>
        <w:t xml:space="preserve">ei den nachgefragten uvex Masken der Schutzklassen FFP2 und FFP3 </w:t>
      </w:r>
      <w:r w:rsidRPr="00F20914">
        <w:rPr>
          <w:rFonts w:ascii="Helvetica" w:hAnsi="Helvetica" w:cs="Helvetica"/>
          <w:sz w:val="22"/>
          <w:szCs w:val="22"/>
        </w:rPr>
        <w:t xml:space="preserve">handelt es sich </w:t>
      </w:r>
      <w:r w:rsidR="00950B06" w:rsidRPr="00F20914">
        <w:rPr>
          <w:rFonts w:ascii="Helvetica" w:hAnsi="Helvetica" w:cs="Helvetica"/>
          <w:sz w:val="22"/>
          <w:szCs w:val="22"/>
        </w:rPr>
        <w:t xml:space="preserve">um Arbeitsschutzprodukte, die der europäischen Norm EN 149:2001 + A1:2009 entsprechen und nicht </w:t>
      </w:r>
      <w:r w:rsidR="00B710CF">
        <w:rPr>
          <w:rFonts w:ascii="Helvetica" w:hAnsi="Helvetica" w:cs="Helvetica"/>
          <w:sz w:val="22"/>
          <w:szCs w:val="22"/>
        </w:rPr>
        <w:t xml:space="preserve">zum speziellen Schutz gegen das </w:t>
      </w:r>
      <w:r w:rsidR="00950B06" w:rsidRPr="00F20914">
        <w:rPr>
          <w:rFonts w:ascii="Helvetica" w:hAnsi="Helvetica" w:cs="Helvetica"/>
          <w:sz w:val="22"/>
          <w:szCs w:val="22"/>
        </w:rPr>
        <w:t xml:space="preserve">COVID-19-Virus zertifiziert und getestet </w:t>
      </w:r>
      <w:r w:rsidR="00B710CF">
        <w:rPr>
          <w:rFonts w:ascii="Helvetica" w:hAnsi="Helvetica" w:cs="Helvetica"/>
          <w:sz w:val="22"/>
          <w:szCs w:val="22"/>
        </w:rPr>
        <w:t>wurden.</w:t>
      </w:r>
      <w:r w:rsidR="00CE1724" w:rsidRPr="00F20914">
        <w:rPr>
          <w:rFonts w:ascii="Helvetica" w:hAnsi="Helvetica" w:cs="Helvetica"/>
          <w:sz w:val="22"/>
          <w:szCs w:val="22"/>
        </w:rPr>
        <w:t xml:space="preserve"> </w:t>
      </w:r>
    </w:p>
    <w:p w:rsidR="000C45B4" w:rsidRPr="00F20914" w:rsidRDefault="000C45B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</w:p>
    <w:p w:rsidR="00F20914" w:rsidRPr="00F20914" w:rsidRDefault="00F20914" w:rsidP="00F20914">
      <w:pPr>
        <w:spacing w:line="276" w:lineRule="auto"/>
        <w:jc w:val="both"/>
        <w:rPr>
          <w:rFonts w:ascii="Helvetica" w:hAnsi="Helvetica" w:cs="Helvetica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F20914">
      <w:pPr>
        <w:jc w:val="both"/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E5765F">
      <w:pPr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E5765F">
      <w:pPr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E5765F">
      <w:pPr>
        <w:rPr>
          <w:rFonts w:ascii="NeueHaasGroteskText Pro" w:hAnsi="NeueHaasGroteskText Pro" w:cs="Arial"/>
          <w:sz w:val="22"/>
          <w:szCs w:val="22"/>
        </w:rPr>
      </w:pPr>
    </w:p>
    <w:p w:rsidR="00F20914" w:rsidRDefault="00F20914" w:rsidP="00E5765F">
      <w:pPr>
        <w:rPr>
          <w:rFonts w:ascii="NeueHaasGroteskText Pro" w:hAnsi="NeueHaasGroteskText Pro" w:cs="Arial"/>
          <w:sz w:val="22"/>
          <w:szCs w:val="22"/>
        </w:rPr>
      </w:pPr>
    </w:p>
    <w:p w:rsidR="00F20914" w:rsidRPr="00224A2B" w:rsidRDefault="00F20914" w:rsidP="00F20914">
      <w:pPr>
        <w:suppressLineNumbers/>
        <w:tabs>
          <w:tab w:val="left" w:pos="1985"/>
        </w:tabs>
        <w:spacing w:line="276" w:lineRule="auto"/>
        <w:jc w:val="both"/>
        <w:outlineLvl w:val="0"/>
        <w:rPr>
          <w:rFonts w:ascii="Helvetica" w:hAnsi="Helvetica"/>
          <w:b/>
          <w:szCs w:val="28"/>
          <w:lang w:bidi="de-DE"/>
        </w:rPr>
      </w:pPr>
      <w:r w:rsidRPr="00224A2B">
        <w:rPr>
          <w:rFonts w:ascii="Helvetica" w:hAnsi="Helvetica"/>
          <w:b/>
          <w:szCs w:val="28"/>
          <w:lang w:bidi="de-DE"/>
        </w:rPr>
        <w:t xml:space="preserve">Über die uvex </w:t>
      </w:r>
      <w:proofErr w:type="spellStart"/>
      <w:r w:rsidRPr="00224A2B">
        <w:rPr>
          <w:rFonts w:ascii="Helvetica" w:hAnsi="Helvetica"/>
          <w:b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b/>
          <w:szCs w:val="28"/>
          <w:lang w:bidi="de-DE"/>
        </w:rPr>
        <w:t xml:space="preserve"> </w:t>
      </w:r>
    </w:p>
    <w:p w:rsidR="00F20914" w:rsidRPr="00224A2B" w:rsidRDefault="00F20914" w:rsidP="00F20914">
      <w:pPr>
        <w:suppressLineNumbers/>
        <w:spacing w:line="276" w:lineRule="auto"/>
        <w:jc w:val="both"/>
        <w:rPr>
          <w:rFonts w:ascii="Helvetica" w:hAnsi="Helvetica"/>
          <w:szCs w:val="28"/>
          <w:lang w:bidi="de-DE"/>
        </w:rPr>
      </w:pPr>
      <w:r w:rsidRPr="00224A2B">
        <w:rPr>
          <w:rFonts w:ascii="Helvetica" w:hAnsi="Helvetica"/>
          <w:szCs w:val="28"/>
          <w:lang w:bidi="de-DE"/>
        </w:rPr>
        <w:t xml:space="preserve">Die uvex </w:t>
      </w:r>
      <w:proofErr w:type="spellStart"/>
      <w:r w:rsidRPr="00224A2B">
        <w:rPr>
          <w:rFonts w:ascii="Helvetica" w:hAnsi="Helvetica"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vereinigt drei international tätige Gesellschaften unter einem Dach: die uvex </w:t>
      </w:r>
      <w:proofErr w:type="spellStart"/>
      <w:r w:rsidRPr="00224A2B">
        <w:rPr>
          <w:rFonts w:ascii="Helvetica" w:hAnsi="Helvetica"/>
          <w:szCs w:val="28"/>
          <w:lang w:bidi="de-DE"/>
        </w:rPr>
        <w:t>safety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</w:t>
      </w:r>
      <w:proofErr w:type="spellStart"/>
      <w:r w:rsidRPr="00224A2B">
        <w:rPr>
          <w:rFonts w:ascii="Helvetica" w:hAnsi="Helvetica"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, die uvex </w:t>
      </w:r>
      <w:proofErr w:type="spellStart"/>
      <w:r w:rsidRPr="00224A2B">
        <w:rPr>
          <w:rFonts w:ascii="Helvetica" w:hAnsi="Helvetica"/>
          <w:szCs w:val="28"/>
          <w:lang w:bidi="de-DE"/>
        </w:rPr>
        <w:t>sports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</w:t>
      </w:r>
      <w:proofErr w:type="spellStart"/>
      <w:r w:rsidRPr="00224A2B">
        <w:rPr>
          <w:rFonts w:ascii="Helvetica" w:hAnsi="Helvetica"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(uvex </w:t>
      </w:r>
      <w:proofErr w:type="spellStart"/>
      <w:r w:rsidRPr="00224A2B">
        <w:rPr>
          <w:rFonts w:ascii="Helvetica" w:hAnsi="Helvetica"/>
          <w:szCs w:val="28"/>
          <w:lang w:bidi="de-DE"/>
        </w:rPr>
        <w:t>sports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und ALPINA) und </w:t>
      </w:r>
      <w:r>
        <w:rPr>
          <w:rFonts w:ascii="Helvetica" w:hAnsi="Helvetica"/>
          <w:szCs w:val="28"/>
          <w:lang w:bidi="de-DE"/>
        </w:rPr>
        <w:t xml:space="preserve">die </w:t>
      </w:r>
      <w:proofErr w:type="spellStart"/>
      <w:r w:rsidRPr="00224A2B">
        <w:rPr>
          <w:rFonts w:ascii="Helvetica" w:hAnsi="Helvetica"/>
          <w:szCs w:val="28"/>
          <w:lang w:bidi="de-DE"/>
        </w:rPr>
        <w:t>Filtral</w:t>
      </w:r>
      <w:proofErr w:type="spellEnd"/>
      <w:r>
        <w:rPr>
          <w:rFonts w:ascii="Helvetica" w:hAnsi="Helvetica"/>
          <w:szCs w:val="28"/>
          <w:lang w:bidi="de-DE"/>
        </w:rPr>
        <w:t xml:space="preserve"> </w:t>
      </w:r>
      <w:proofErr w:type="spellStart"/>
      <w:r>
        <w:rPr>
          <w:rFonts w:ascii="Helvetica" w:hAnsi="Helvetica"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. Die uvex </w:t>
      </w:r>
      <w:proofErr w:type="spellStart"/>
      <w:r w:rsidRPr="00224A2B">
        <w:rPr>
          <w:rFonts w:ascii="Helvetica" w:hAnsi="Helvetica"/>
          <w:szCs w:val="28"/>
          <w:lang w:bidi="de-DE"/>
        </w:rPr>
        <w:t>group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ist mit 48 Niederlassungen in 22 Ländern vertreten und produziert aus Überzeugung mit Schwerpunkt in Deutschland. Zwei Drittel der 2.</w:t>
      </w:r>
      <w:r>
        <w:rPr>
          <w:rFonts w:ascii="Helvetica" w:hAnsi="Helvetica"/>
          <w:szCs w:val="28"/>
          <w:lang w:bidi="de-DE"/>
        </w:rPr>
        <w:t>7</w:t>
      </w:r>
      <w:r w:rsidRPr="00224A2B">
        <w:rPr>
          <w:rFonts w:ascii="Helvetica" w:hAnsi="Helvetica"/>
          <w:szCs w:val="28"/>
          <w:lang w:bidi="de-DE"/>
        </w:rPr>
        <w:t>00 Mitarbeiter (Stand: GJ 201</w:t>
      </w:r>
      <w:r>
        <w:rPr>
          <w:rFonts w:ascii="Helvetica" w:hAnsi="Helvetica"/>
          <w:szCs w:val="28"/>
          <w:lang w:bidi="de-DE"/>
        </w:rPr>
        <w:t>8</w:t>
      </w:r>
      <w:r w:rsidRPr="00224A2B">
        <w:rPr>
          <w:rFonts w:ascii="Helvetica" w:hAnsi="Helvetica"/>
          <w:szCs w:val="28"/>
          <w:lang w:bidi="de-DE"/>
        </w:rPr>
        <w:t>/1</w:t>
      </w:r>
      <w:r>
        <w:rPr>
          <w:rFonts w:ascii="Helvetica" w:hAnsi="Helvetica"/>
          <w:szCs w:val="28"/>
          <w:lang w:bidi="de-DE"/>
        </w:rPr>
        <w:t>9</w:t>
      </w:r>
      <w:r w:rsidRPr="00224A2B">
        <w:rPr>
          <w:rFonts w:ascii="Helvetica" w:hAnsi="Helvetica"/>
          <w:szCs w:val="28"/>
          <w:lang w:bidi="de-DE"/>
        </w:rPr>
        <w:t xml:space="preserve">) sind in Deutschland beschäftigt. uvex ist weltweit Partner des internationalen Spitzensports als Ausrüster unzähliger Top-Athleten. Das Leitmotiv </w:t>
      </w:r>
      <w:proofErr w:type="spellStart"/>
      <w:r w:rsidRPr="00224A2B">
        <w:rPr>
          <w:rFonts w:ascii="Helvetica" w:hAnsi="Helvetica"/>
          <w:szCs w:val="28"/>
          <w:lang w:bidi="de-DE"/>
        </w:rPr>
        <w:t>protecting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</w:t>
      </w:r>
      <w:proofErr w:type="spellStart"/>
      <w:r w:rsidRPr="00224A2B">
        <w:rPr>
          <w:rFonts w:ascii="Helvetica" w:hAnsi="Helvetica"/>
          <w:szCs w:val="28"/>
          <w:lang w:bidi="de-DE"/>
        </w:rPr>
        <w:t>people</w:t>
      </w:r>
      <w:proofErr w:type="spellEnd"/>
      <w:r w:rsidRPr="00224A2B">
        <w:rPr>
          <w:rFonts w:ascii="Helvetica" w:hAnsi="Helvetica"/>
          <w:szCs w:val="28"/>
          <w:lang w:bidi="de-DE"/>
        </w:rPr>
        <w:t xml:space="preserve"> ist Auftrag und Verpflichtung. Dazu entwickelt, produziert und vertreibt uvex Produkte und Serviceleistungen für die Sicherheit und den Schutz des Menschen im Berufs-, Sport- und Freizeitbereich</w:t>
      </w:r>
      <w:r w:rsidRPr="00224A2B">
        <w:rPr>
          <w:rFonts w:ascii="Helvetica" w:hAnsi="Helvetica"/>
          <w:b/>
          <w:color w:val="000000"/>
          <w:sz w:val="20"/>
          <w:szCs w:val="20"/>
        </w:rPr>
        <w:t xml:space="preserve">. </w:t>
      </w:r>
    </w:p>
    <w:p w:rsidR="00F20914" w:rsidRPr="00224A2B" w:rsidRDefault="00F20914" w:rsidP="00F20914">
      <w:pPr>
        <w:rPr>
          <w:rFonts w:ascii="Arial" w:hAnsi="Arial" w:cs="Arial"/>
          <w:sz w:val="16"/>
          <w:szCs w:val="16"/>
        </w:rPr>
      </w:pPr>
    </w:p>
    <w:p w:rsidR="00F20914" w:rsidRPr="00224A2B" w:rsidRDefault="00F20914" w:rsidP="00F20914">
      <w:pPr>
        <w:suppressLineNumbers/>
        <w:ind w:right="566"/>
        <w:jc w:val="center"/>
        <w:rPr>
          <w:rFonts w:ascii="Helvetica" w:hAnsi="Helvetica"/>
          <w:b/>
          <w:sz w:val="20"/>
        </w:rPr>
      </w:pPr>
      <w:r w:rsidRPr="00224A2B">
        <w:rPr>
          <w:rFonts w:ascii="Helvetica" w:hAnsi="Helvetica"/>
          <w:b/>
          <w:sz w:val="20"/>
        </w:rPr>
        <w:t>Weitere Informationen,</w:t>
      </w:r>
    </w:p>
    <w:p w:rsidR="00F20914" w:rsidRPr="00224A2B" w:rsidRDefault="00F20914" w:rsidP="00F20914">
      <w:pPr>
        <w:suppressLineNumbers/>
        <w:ind w:right="566"/>
        <w:jc w:val="center"/>
        <w:rPr>
          <w:rFonts w:ascii="Helvetica" w:hAnsi="Helvetica"/>
          <w:b/>
          <w:sz w:val="20"/>
        </w:rPr>
      </w:pPr>
      <w:r w:rsidRPr="00224A2B">
        <w:rPr>
          <w:rFonts w:ascii="Helvetica" w:hAnsi="Helvetica"/>
          <w:b/>
          <w:sz w:val="20"/>
        </w:rPr>
        <w:t xml:space="preserve">sowie Download Text und Bilder unter </w:t>
      </w:r>
    </w:p>
    <w:p w:rsidR="00F20914" w:rsidRPr="00B710CF" w:rsidRDefault="00F20914" w:rsidP="00F20914">
      <w:pPr>
        <w:suppressLineNumbers/>
        <w:ind w:right="566"/>
        <w:jc w:val="center"/>
        <w:rPr>
          <w:rFonts w:ascii="Helvetica" w:hAnsi="Helvetica"/>
          <w:b/>
          <w:sz w:val="20"/>
          <w:lang w:val="en-US"/>
        </w:rPr>
      </w:pPr>
      <w:r w:rsidRPr="00B710CF">
        <w:rPr>
          <w:rFonts w:ascii="Helvetica" w:hAnsi="Helvetica"/>
          <w:b/>
          <w:sz w:val="20"/>
          <w:lang w:val="en-US"/>
        </w:rPr>
        <w:t>uvex-group.de/</w:t>
      </w:r>
      <w:proofErr w:type="spellStart"/>
      <w:r w:rsidRPr="00B710CF">
        <w:rPr>
          <w:rFonts w:ascii="Helvetica" w:hAnsi="Helvetica"/>
          <w:b/>
          <w:sz w:val="20"/>
          <w:lang w:val="en-US"/>
        </w:rPr>
        <w:t>presse</w:t>
      </w:r>
      <w:proofErr w:type="spellEnd"/>
    </w:p>
    <w:p w:rsidR="00F20914" w:rsidRPr="00B710CF" w:rsidRDefault="00F20914" w:rsidP="00E5765F">
      <w:pPr>
        <w:rPr>
          <w:rFonts w:ascii="NeueHaasGroteskText Pro" w:hAnsi="NeueHaasGroteskText Pro" w:cs="Arial"/>
          <w:sz w:val="22"/>
          <w:szCs w:val="22"/>
          <w:lang w:val="en-US"/>
        </w:rPr>
      </w:pPr>
    </w:p>
    <w:p w:rsidR="00F20914" w:rsidRPr="00B710CF" w:rsidRDefault="00F20914" w:rsidP="00E5765F">
      <w:pPr>
        <w:rPr>
          <w:rFonts w:ascii="NeueHaasGroteskText Pro" w:hAnsi="NeueHaasGroteskText Pro" w:cs="Arial"/>
          <w:sz w:val="22"/>
          <w:szCs w:val="22"/>
          <w:lang w:val="en-US"/>
        </w:rPr>
      </w:pPr>
    </w:p>
    <w:p w:rsidR="00F20914" w:rsidRPr="00B710CF" w:rsidRDefault="00F20914" w:rsidP="00E5765F">
      <w:pPr>
        <w:rPr>
          <w:rFonts w:ascii="NeueHaasGroteskText Pro" w:hAnsi="NeueHaasGroteskText Pro" w:cs="Arial"/>
          <w:sz w:val="22"/>
          <w:szCs w:val="22"/>
          <w:lang w:val="en-US"/>
        </w:rPr>
      </w:pPr>
    </w:p>
    <w:p w:rsidR="00F20914" w:rsidRPr="00B710CF" w:rsidRDefault="00F20914" w:rsidP="00E5765F">
      <w:pPr>
        <w:rPr>
          <w:rFonts w:ascii="NeueHaasGroteskText Pro" w:hAnsi="NeueHaasGroteskText Pro" w:cs="Arial"/>
          <w:sz w:val="22"/>
          <w:szCs w:val="22"/>
          <w:lang w:val="en-US"/>
        </w:rPr>
      </w:pPr>
    </w:p>
    <w:p w:rsidR="000C45B4" w:rsidRPr="009A08A1" w:rsidRDefault="000C45B4" w:rsidP="000C45B4">
      <w:pPr>
        <w:suppressLineNumbers/>
        <w:tabs>
          <w:tab w:val="left" w:pos="1560"/>
        </w:tabs>
        <w:jc w:val="both"/>
        <w:outlineLvl w:val="0"/>
        <w:rPr>
          <w:rFonts w:ascii="Helvetica" w:hAnsi="Helvetica"/>
          <w:b/>
          <w:sz w:val="20"/>
          <w:lang w:val="en-US"/>
        </w:rPr>
      </w:pPr>
      <w:proofErr w:type="spellStart"/>
      <w:r w:rsidRPr="009A08A1">
        <w:rPr>
          <w:rFonts w:ascii="Helvetica" w:hAnsi="Helvetica"/>
          <w:b/>
          <w:sz w:val="20"/>
          <w:lang w:val="en-US"/>
        </w:rPr>
        <w:t>Pressekontakt</w:t>
      </w:r>
      <w:proofErr w:type="spellEnd"/>
      <w:r w:rsidRPr="009A08A1">
        <w:rPr>
          <w:rFonts w:ascii="Helvetica" w:hAnsi="Helvetica"/>
          <w:b/>
          <w:sz w:val="20"/>
          <w:lang w:val="en-US"/>
        </w:rPr>
        <w:t>:</w:t>
      </w:r>
    </w:p>
    <w:p w:rsidR="000C45B4" w:rsidRPr="009A08A1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 w:rsidRPr="00F1279B">
        <w:rPr>
          <w:rFonts w:ascii="Helvetica" w:hAnsi="Helvetica"/>
          <w:sz w:val="20"/>
          <w:lang w:val="en-US"/>
        </w:rPr>
        <w:t xml:space="preserve">UVEX SAFETY GROUP GMBH &amp; Co. </w:t>
      </w:r>
      <w:r w:rsidRPr="00894683">
        <w:rPr>
          <w:rFonts w:ascii="Helvetica" w:hAnsi="Helvetica"/>
          <w:sz w:val="20"/>
        </w:rPr>
        <w:t>KG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Thorsten Udet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 w:rsidRPr="00894683">
        <w:rPr>
          <w:rFonts w:ascii="Helvetica" w:hAnsi="Helvetica"/>
          <w:sz w:val="20"/>
        </w:rPr>
        <w:t xml:space="preserve">Würzburger Str. 181 </w:t>
      </w:r>
      <w:r>
        <w:rPr>
          <w:rFonts w:ascii="Helvetica" w:hAnsi="Helvetica"/>
          <w:sz w:val="20"/>
        </w:rPr>
        <w:t>- 189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4B2279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 w:rsidRPr="004B2279">
        <w:rPr>
          <w:rFonts w:ascii="Helvetica" w:hAnsi="Helvetica"/>
          <w:sz w:val="20"/>
        </w:rPr>
        <w:t xml:space="preserve">90766 Fürth </w:t>
      </w:r>
      <w:r w:rsidRPr="004B2279">
        <w:rPr>
          <w:rFonts w:ascii="Helvetica" w:hAnsi="Helvetica"/>
          <w:sz w:val="20"/>
        </w:rPr>
        <w:tab/>
      </w:r>
      <w:r w:rsidRPr="004B2279">
        <w:rPr>
          <w:rFonts w:ascii="Helvetica" w:hAnsi="Helvetica"/>
          <w:sz w:val="20"/>
        </w:rPr>
        <w:tab/>
      </w:r>
      <w:r w:rsidRPr="004B2279">
        <w:rPr>
          <w:rFonts w:ascii="Helvetica" w:hAnsi="Helvetica"/>
          <w:sz w:val="20"/>
        </w:rPr>
        <w:tab/>
      </w:r>
      <w:r w:rsidRPr="004B2279">
        <w:rPr>
          <w:rFonts w:ascii="Helvetica" w:hAnsi="Helvetica"/>
          <w:sz w:val="20"/>
        </w:rPr>
        <w:tab/>
      </w:r>
      <w:r w:rsidRPr="004B2279">
        <w:rPr>
          <w:rFonts w:ascii="Helvetica" w:hAnsi="Helvetica"/>
          <w:sz w:val="20"/>
        </w:rPr>
        <w:tab/>
      </w:r>
      <w:r w:rsidRPr="004B2279">
        <w:rPr>
          <w:rFonts w:ascii="Helvetica" w:hAnsi="Helvetica"/>
          <w:sz w:val="20"/>
        </w:rPr>
        <w:tab/>
      </w:r>
    </w:p>
    <w:p w:rsidR="000C45B4" w:rsidRPr="009A08A1" w:rsidRDefault="000C45B4" w:rsidP="000C45B4">
      <w:pPr>
        <w:suppressLineNumbers/>
        <w:tabs>
          <w:tab w:val="left" w:pos="567"/>
        </w:tabs>
        <w:ind w:right="-3307"/>
        <w:jc w:val="both"/>
        <w:rPr>
          <w:rFonts w:ascii="Helvetica" w:hAnsi="Helvetica"/>
          <w:sz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Tel.:  0911 9736 1449</w:t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</w:p>
    <w:p w:rsidR="000C45B4" w:rsidRPr="009A08A1" w:rsidRDefault="000C45B4" w:rsidP="000C45B4">
      <w:pPr>
        <w:suppressLineNumbers/>
        <w:tabs>
          <w:tab w:val="left" w:pos="567"/>
        </w:tabs>
        <w:ind w:right="-3307"/>
        <w:jc w:val="both"/>
        <w:rPr>
          <w:rFonts w:ascii="Helvetica" w:hAnsi="Helvetica"/>
          <w:sz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Fax:  0911 9736 1302</w:t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</w:p>
    <w:p w:rsidR="000C45B4" w:rsidRPr="009A08A1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  <w:r>
        <w:rPr>
          <w:rFonts w:ascii="Helvetica" w:hAnsi="Helvetica"/>
          <w:sz w:val="20"/>
          <w:lang w:val="en-US"/>
        </w:rPr>
        <w:t>T</w:t>
      </w:r>
      <w:r w:rsidRPr="009A08A1">
        <w:rPr>
          <w:rFonts w:ascii="Helvetica" w:hAnsi="Helvetica"/>
          <w:sz w:val="20"/>
          <w:lang w:val="en-US"/>
        </w:rPr>
        <w:t>.</w:t>
      </w:r>
      <w:r>
        <w:rPr>
          <w:rFonts w:ascii="Helvetica" w:hAnsi="Helvetica"/>
          <w:sz w:val="20"/>
          <w:lang w:val="en-US"/>
        </w:rPr>
        <w:t>U</w:t>
      </w:r>
      <w:r w:rsidRPr="009A08A1">
        <w:rPr>
          <w:rFonts w:ascii="Helvetica" w:hAnsi="Helvetica"/>
          <w:sz w:val="20"/>
          <w:lang w:val="en-US"/>
        </w:rPr>
        <w:t>det@uvex.de</w:t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</w:p>
    <w:p w:rsidR="000C45B4" w:rsidRPr="009A08A1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</w:p>
    <w:p w:rsid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uvex.de</w:t>
      </w:r>
      <w:r w:rsidRPr="009A08A1">
        <w:rPr>
          <w:rFonts w:ascii="Helvetica" w:hAnsi="Helvetica"/>
          <w:sz w:val="20"/>
          <w:lang w:val="en-US"/>
        </w:rPr>
        <w:tab/>
      </w:r>
    </w:p>
    <w:p w:rsid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  <w:r>
        <w:rPr>
          <w:rFonts w:ascii="Helvetica" w:hAnsi="Helvetica"/>
          <w:sz w:val="20"/>
          <w:lang w:val="en-US"/>
        </w:rPr>
        <w:t>uvex-safety.de</w:t>
      </w:r>
      <w:r w:rsidRPr="00894683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434770B4" wp14:editId="26BB846E">
            <wp:simplePos x="0" y="0"/>
            <wp:positionH relativeFrom="column">
              <wp:posOffset>-13970</wp:posOffset>
            </wp:positionH>
            <wp:positionV relativeFrom="paragraph">
              <wp:posOffset>7778115</wp:posOffset>
            </wp:positionV>
            <wp:extent cx="2329815" cy="258445"/>
            <wp:effectExtent l="0" t="0" r="0" b="8255"/>
            <wp:wrapNone/>
            <wp:docPr id="2" name="Grafik 2" descr="uvex-claim-pp_2013_black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vex-claim-pp_2013_black_4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 w:rsidRPr="00F1279B">
        <w:rPr>
          <w:rFonts w:ascii="Helvetica" w:hAnsi="Helvetica"/>
          <w:sz w:val="20"/>
          <w:lang w:val="en-US"/>
        </w:rPr>
        <w:t xml:space="preserve">UVEX </w:t>
      </w:r>
      <w:r>
        <w:rPr>
          <w:rFonts w:ascii="Helvetica" w:hAnsi="Helvetica"/>
          <w:sz w:val="20"/>
          <w:lang w:val="en-US"/>
        </w:rPr>
        <w:t>WINTER HOLDING GmbH</w:t>
      </w:r>
      <w:r w:rsidRPr="00F1279B">
        <w:rPr>
          <w:rFonts w:ascii="Helvetica" w:hAnsi="Helvetica"/>
          <w:sz w:val="20"/>
          <w:lang w:val="en-US"/>
        </w:rPr>
        <w:t xml:space="preserve"> &amp; Co. </w:t>
      </w:r>
      <w:r w:rsidRPr="00894683">
        <w:rPr>
          <w:rFonts w:ascii="Helvetica" w:hAnsi="Helvetica"/>
          <w:sz w:val="20"/>
        </w:rPr>
        <w:t>KG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Dagmar Hugenroth / Sandra Bogendörfer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894683" w:rsidRDefault="000C45B4" w:rsidP="000C45B4">
      <w:pPr>
        <w:suppressLineNumbers/>
        <w:ind w:right="-3307"/>
        <w:jc w:val="both"/>
        <w:rPr>
          <w:rFonts w:ascii="Helvetica" w:hAnsi="Helvetica"/>
          <w:sz w:val="20"/>
        </w:rPr>
      </w:pPr>
      <w:r w:rsidRPr="00894683">
        <w:rPr>
          <w:rFonts w:ascii="Helvetica" w:hAnsi="Helvetica"/>
          <w:sz w:val="20"/>
        </w:rPr>
        <w:t xml:space="preserve">Würzburger Str. </w:t>
      </w:r>
      <w:r>
        <w:rPr>
          <w:rFonts w:ascii="Helvetica" w:hAnsi="Helvetica"/>
          <w:sz w:val="20"/>
        </w:rPr>
        <w:t>181</w:t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  <w:r w:rsidRPr="00894683">
        <w:rPr>
          <w:rFonts w:ascii="Helvetica" w:hAnsi="Helvetica"/>
          <w:sz w:val="20"/>
        </w:rPr>
        <w:tab/>
      </w:r>
    </w:p>
    <w:p w:rsidR="000C45B4" w:rsidRP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GB"/>
        </w:rPr>
      </w:pPr>
      <w:r w:rsidRPr="000C45B4">
        <w:rPr>
          <w:rFonts w:ascii="Helvetica" w:hAnsi="Helvetica"/>
          <w:sz w:val="20"/>
          <w:lang w:val="en-GB"/>
        </w:rPr>
        <w:t xml:space="preserve">90766 </w:t>
      </w:r>
      <w:proofErr w:type="spellStart"/>
      <w:r w:rsidRPr="000C45B4">
        <w:rPr>
          <w:rFonts w:ascii="Helvetica" w:hAnsi="Helvetica"/>
          <w:sz w:val="20"/>
          <w:lang w:val="en-GB"/>
        </w:rPr>
        <w:t>Fürth</w:t>
      </w:r>
      <w:proofErr w:type="spellEnd"/>
      <w:r w:rsidRPr="000C45B4">
        <w:rPr>
          <w:rFonts w:ascii="Helvetica" w:hAnsi="Helvetica"/>
          <w:sz w:val="20"/>
          <w:lang w:val="en-GB"/>
        </w:rPr>
        <w:t xml:space="preserve"> </w:t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</w:p>
    <w:p w:rsidR="000C45B4" w:rsidRPr="000C45B4" w:rsidRDefault="000C45B4" w:rsidP="000C45B4">
      <w:pPr>
        <w:suppressLineNumbers/>
        <w:tabs>
          <w:tab w:val="left" w:pos="567"/>
        </w:tabs>
        <w:ind w:right="-3307"/>
        <w:jc w:val="both"/>
        <w:rPr>
          <w:rFonts w:ascii="Helvetica" w:hAnsi="Helvetica"/>
          <w:sz w:val="20"/>
          <w:lang w:val="en-GB"/>
        </w:rPr>
      </w:pPr>
      <w:r w:rsidRPr="000C45B4">
        <w:rPr>
          <w:rFonts w:ascii="Helvetica" w:hAnsi="Helvetica"/>
          <w:sz w:val="20"/>
          <w:lang w:val="en-GB"/>
        </w:rPr>
        <w:t>Tel.:  0911 9736 1506 / 0911 9763 1452</w:t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</w:p>
    <w:p w:rsidR="000C45B4" w:rsidRP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GB"/>
        </w:rPr>
      </w:pPr>
      <w:r w:rsidRPr="000C45B4">
        <w:rPr>
          <w:rFonts w:ascii="Helvetica" w:hAnsi="Helvetica"/>
          <w:sz w:val="20"/>
          <w:lang w:val="en-GB"/>
        </w:rPr>
        <w:t>D.Hugenroth@uvex.de / S.Bogendoerfer@uvex.de</w:t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  <w:r w:rsidRPr="000C45B4">
        <w:rPr>
          <w:rFonts w:ascii="Helvetica" w:hAnsi="Helvetica"/>
          <w:sz w:val="20"/>
          <w:lang w:val="en-GB"/>
        </w:rPr>
        <w:tab/>
      </w:r>
    </w:p>
    <w:p w:rsidR="000C45B4" w:rsidRPr="000C45B4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en-GB"/>
        </w:rPr>
      </w:pPr>
    </w:p>
    <w:p w:rsidR="000C45B4" w:rsidRPr="00F1456D" w:rsidRDefault="000C45B4" w:rsidP="000C45B4">
      <w:pPr>
        <w:suppressLineNumbers/>
        <w:ind w:right="-3307"/>
        <w:jc w:val="both"/>
        <w:rPr>
          <w:rFonts w:ascii="Helvetica" w:hAnsi="Helvetica"/>
          <w:sz w:val="20"/>
          <w:lang w:val="fr-FR"/>
        </w:rPr>
      </w:pPr>
      <w:r w:rsidRPr="00F1456D">
        <w:rPr>
          <w:rFonts w:ascii="Helvetica" w:hAnsi="Helvetica"/>
          <w:sz w:val="20"/>
          <w:lang w:val="fr-FR"/>
        </w:rPr>
        <w:t>uvex-group.de</w:t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</w:p>
    <w:p w:rsidR="000C45B4" w:rsidRPr="00F1456D" w:rsidRDefault="000C45B4" w:rsidP="000C45B4">
      <w:pPr>
        <w:suppressLineNumbers/>
        <w:tabs>
          <w:tab w:val="left" w:pos="1560"/>
        </w:tabs>
        <w:jc w:val="both"/>
        <w:outlineLvl w:val="0"/>
        <w:rPr>
          <w:rFonts w:ascii="Helvetica" w:hAnsi="Helvetica"/>
          <w:b/>
          <w:color w:val="000000"/>
          <w:sz w:val="20"/>
          <w:szCs w:val="20"/>
          <w:lang w:val="fr-FR"/>
        </w:rPr>
      </w:pPr>
      <w:r w:rsidRPr="00894683"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02D43E0A" wp14:editId="235CC373">
            <wp:simplePos x="0" y="0"/>
            <wp:positionH relativeFrom="column">
              <wp:posOffset>-13970</wp:posOffset>
            </wp:positionH>
            <wp:positionV relativeFrom="paragraph">
              <wp:posOffset>7778115</wp:posOffset>
            </wp:positionV>
            <wp:extent cx="2329815" cy="258445"/>
            <wp:effectExtent l="0" t="0" r="0" b="8255"/>
            <wp:wrapNone/>
            <wp:docPr id="3" name="Grafik 3" descr="uvex-claim-pp_2013_black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vex-claim-pp_2013_black_4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  <w:r w:rsidRPr="00F1456D">
        <w:rPr>
          <w:rFonts w:ascii="Helvetica" w:hAnsi="Helvetica"/>
          <w:sz w:val="20"/>
          <w:lang w:val="fr-FR"/>
        </w:rPr>
        <w:tab/>
      </w:r>
    </w:p>
    <w:p w:rsidR="000C45B4" w:rsidRDefault="000C45B4" w:rsidP="00E5765F">
      <w:pPr>
        <w:rPr>
          <w:rFonts w:ascii="NeueHaasGroteskText Pro" w:hAnsi="NeueHaasGroteskText Pro" w:cs="Arial"/>
          <w:sz w:val="22"/>
          <w:szCs w:val="22"/>
        </w:rPr>
      </w:pPr>
    </w:p>
    <w:sectPr w:rsidR="000C45B4" w:rsidSect="00601623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E71" w:rsidRDefault="00C75E71" w:rsidP="00961C99">
      <w:r>
        <w:separator/>
      </w:r>
    </w:p>
  </w:endnote>
  <w:endnote w:type="continuationSeparator" w:id="0">
    <w:p w:rsidR="00C75E71" w:rsidRDefault="00C75E71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NeueHaasGroteskText Pro">
    <w:altName w:val="NeueHaasGroteskText Pro"/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E71" w:rsidRDefault="00C75E71" w:rsidP="00961C99">
      <w:r>
        <w:separator/>
      </w:r>
    </w:p>
  </w:footnote>
  <w:footnote w:type="continuationSeparator" w:id="0">
    <w:p w:rsidR="00C75E71" w:rsidRDefault="00C75E71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C99" w:rsidRPr="00961C99" w:rsidRDefault="00EE683E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D67BA16" wp14:editId="0F5AD222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5600" cy="10687518"/>
          <wp:effectExtent l="0" t="0" r="762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600" cy="10687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3E6"/>
    <w:rsid w:val="00015E27"/>
    <w:rsid w:val="00072891"/>
    <w:rsid w:val="000C45B4"/>
    <w:rsid w:val="001345DE"/>
    <w:rsid w:val="001A34A1"/>
    <w:rsid w:val="002F7F98"/>
    <w:rsid w:val="00311D53"/>
    <w:rsid w:val="004B2279"/>
    <w:rsid w:val="00601623"/>
    <w:rsid w:val="006C5E55"/>
    <w:rsid w:val="006E0CE3"/>
    <w:rsid w:val="00811B14"/>
    <w:rsid w:val="008713E6"/>
    <w:rsid w:val="00950B06"/>
    <w:rsid w:val="00961C99"/>
    <w:rsid w:val="00A4431F"/>
    <w:rsid w:val="00A8042A"/>
    <w:rsid w:val="00B710CF"/>
    <w:rsid w:val="00C21D02"/>
    <w:rsid w:val="00C75434"/>
    <w:rsid w:val="00C75E71"/>
    <w:rsid w:val="00CB24D5"/>
    <w:rsid w:val="00CE1724"/>
    <w:rsid w:val="00CF33D1"/>
    <w:rsid w:val="00D35A33"/>
    <w:rsid w:val="00D72B19"/>
    <w:rsid w:val="00D866FE"/>
    <w:rsid w:val="00DF48AF"/>
    <w:rsid w:val="00E5765F"/>
    <w:rsid w:val="00EE683E"/>
    <w:rsid w:val="00F20914"/>
    <w:rsid w:val="00F60D06"/>
    <w:rsid w:val="00F81CB3"/>
    <w:rsid w:val="00FC70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233BA19"/>
  <w15:docId w15:val="{3BA9EC01-1121-4C35-AB5B-FA09B7E0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basedOn w:val="Absatz-Standardschriftart"/>
    <w:uiPriority w:val="99"/>
    <w:unhideWhenUsed/>
    <w:rsid w:val="00E5765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ceteam@uvex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Thorsten Udet</cp:lastModifiedBy>
  <cp:revision>8</cp:revision>
  <cp:lastPrinted>2015-05-28T09:15:00Z</cp:lastPrinted>
  <dcterms:created xsi:type="dcterms:W3CDTF">2020-03-03T12:13:00Z</dcterms:created>
  <dcterms:modified xsi:type="dcterms:W3CDTF">2020-03-05T08:32:00Z</dcterms:modified>
</cp:coreProperties>
</file>