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8CF80" w14:textId="3DC8E619" w:rsidR="00981B23" w:rsidRPr="00017F24" w:rsidRDefault="00286AC4">
      <w:pPr>
        <w:rPr>
          <w:rFonts w:ascii="Helvetica" w:eastAsia="Times New Roman" w:hAnsi="Helvetica" w:cs="Times New Roman"/>
          <w:sz w:val="20"/>
          <w:szCs w:val="20"/>
        </w:rPr>
      </w:pPr>
      <w:r w:rsidRPr="00017F24">
        <w:rPr>
          <w:rFonts w:ascii="Helvetica" w:hAnsi="Helvetica"/>
          <w:noProof/>
          <w:lang w:val="de-DE" w:eastAsia="zh-CN" w:bidi="ar-SA"/>
        </w:rPr>
        <w:drawing>
          <wp:anchor distT="0" distB="0" distL="114300" distR="114300" simplePos="0" relativeHeight="503313488" behindDoc="1" locked="0" layoutInCell="1" allowOverlap="1" wp14:anchorId="079A76B3" wp14:editId="62464B70">
            <wp:simplePos x="0" y="0"/>
            <wp:positionH relativeFrom="page">
              <wp:posOffset>0</wp:posOffset>
            </wp:positionH>
            <wp:positionV relativeFrom="page">
              <wp:posOffset>0</wp:posOffset>
            </wp:positionV>
            <wp:extent cx="7548245" cy="10681970"/>
            <wp:effectExtent l="0" t="0" r="0" b="1143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48245" cy="10681970"/>
                    </a:xfrm>
                    <a:prstGeom prst="rect">
                      <a:avLst/>
                    </a:prstGeom>
                    <a:noFill/>
                  </pic:spPr>
                </pic:pic>
              </a:graphicData>
            </a:graphic>
            <wp14:sizeRelH relativeFrom="page">
              <wp14:pctWidth>0</wp14:pctWidth>
            </wp14:sizeRelH>
            <wp14:sizeRelV relativeFrom="page">
              <wp14:pctHeight>0</wp14:pctHeight>
            </wp14:sizeRelV>
          </wp:anchor>
        </w:drawing>
      </w:r>
    </w:p>
    <w:p w14:paraId="1DFD0432" w14:textId="77777777" w:rsidR="00981B23" w:rsidRPr="00017F24" w:rsidRDefault="00981B23">
      <w:pPr>
        <w:spacing w:before="2"/>
        <w:rPr>
          <w:rFonts w:ascii="Helvetica" w:eastAsia="Times New Roman" w:hAnsi="Helvetica" w:cs="Times New Roman"/>
          <w:sz w:val="19"/>
          <w:szCs w:val="19"/>
        </w:rPr>
      </w:pPr>
    </w:p>
    <w:p w14:paraId="3A70A50F" w14:textId="77777777" w:rsidR="00017F24" w:rsidRPr="00017F24" w:rsidRDefault="00017F24">
      <w:pPr>
        <w:spacing w:before="72" w:line="252" w:lineRule="exact"/>
        <w:ind w:left="115"/>
        <w:jc w:val="both"/>
        <w:rPr>
          <w:rFonts w:ascii="Helvetica" w:hAnsi="Helvetica"/>
        </w:rPr>
      </w:pPr>
    </w:p>
    <w:p w14:paraId="0E96A977" w14:textId="453FC4E0" w:rsidR="00981B23" w:rsidRPr="00017F24" w:rsidRDefault="00B2397E">
      <w:pPr>
        <w:spacing w:before="72" w:line="252" w:lineRule="exact"/>
        <w:ind w:left="115"/>
        <w:jc w:val="both"/>
        <w:rPr>
          <w:rFonts w:ascii="Helvetica" w:eastAsia="Arial" w:hAnsi="Helvetica" w:cs="Arial"/>
        </w:rPr>
      </w:pPr>
      <w:r w:rsidRPr="00017F24">
        <w:rPr>
          <w:rFonts w:ascii="Helvetica" w:hAnsi="Helvetica"/>
        </w:rPr>
        <w:t>HR communication: UVEX SPORTS GROUP GmbH &amp; Co. KG</w:t>
      </w:r>
    </w:p>
    <w:p w14:paraId="44EFEFA8" w14:textId="77777777" w:rsidR="00981B23" w:rsidRPr="00017F24" w:rsidRDefault="00B2397E">
      <w:pPr>
        <w:spacing w:line="367" w:lineRule="exact"/>
        <w:ind w:left="115"/>
        <w:jc w:val="both"/>
        <w:rPr>
          <w:rFonts w:ascii="Helvetica" w:eastAsia="Arial" w:hAnsi="Helvetica" w:cs="Arial"/>
          <w:sz w:val="32"/>
          <w:szCs w:val="32"/>
        </w:rPr>
      </w:pPr>
      <w:r w:rsidRPr="00017F24">
        <w:rPr>
          <w:rFonts w:ascii="Helvetica" w:hAnsi="Helvetica"/>
          <w:b/>
          <w:sz w:val="32"/>
        </w:rPr>
        <w:t xml:space="preserve">uvex sports group appoints new CEO </w:t>
      </w:r>
    </w:p>
    <w:p w14:paraId="43C9C710" w14:textId="77777777" w:rsidR="00981B23" w:rsidRPr="00017F24" w:rsidRDefault="00B2397E">
      <w:pPr>
        <w:pStyle w:val="Textkrper"/>
        <w:spacing w:before="278" w:line="360" w:lineRule="auto"/>
        <w:ind w:left="115" w:right="109"/>
        <w:jc w:val="both"/>
        <w:rPr>
          <w:rFonts w:ascii="Helvetica" w:hAnsi="Helvetica"/>
        </w:rPr>
      </w:pPr>
      <w:r w:rsidRPr="00017F24">
        <w:rPr>
          <w:rFonts w:ascii="Helvetica" w:hAnsi="Helvetica"/>
          <w:color w:val="323232"/>
        </w:rPr>
        <w:t xml:space="preserve">6 June 2016, </w:t>
      </w:r>
      <w:proofErr w:type="spellStart"/>
      <w:r w:rsidRPr="00017F24">
        <w:rPr>
          <w:rFonts w:ascii="Helvetica" w:hAnsi="Helvetica"/>
          <w:color w:val="323232"/>
        </w:rPr>
        <w:t>Fürth</w:t>
      </w:r>
      <w:proofErr w:type="spellEnd"/>
      <w:r w:rsidRPr="00017F24">
        <w:rPr>
          <w:rFonts w:ascii="Helvetica" w:hAnsi="Helvetica"/>
          <w:color w:val="323232"/>
        </w:rPr>
        <w:t xml:space="preserve">: As the </w:t>
      </w:r>
      <w:proofErr w:type="spellStart"/>
      <w:r w:rsidRPr="00017F24">
        <w:rPr>
          <w:rFonts w:ascii="Helvetica" w:hAnsi="Helvetica"/>
          <w:color w:val="323232"/>
        </w:rPr>
        <w:t>Eurobike</w:t>
      </w:r>
      <w:proofErr w:type="spellEnd"/>
      <w:r w:rsidRPr="00017F24">
        <w:rPr>
          <w:rFonts w:ascii="Helvetica" w:hAnsi="Helvetica"/>
          <w:color w:val="323232"/>
        </w:rPr>
        <w:t xml:space="preserve"> 2016 festival begins, Christophe Weissenberger assumes his new position as CEO Marketing and Sales at the uvex sports group. He takes over from Alexander Selch, who left the company in March by mutual consent. Michael Winter, Managing Partner of the uvex group: “We are very pleased that we were able to convince Christophe Weissenberger to join the uvex group. He is a marketing and sales strategist within the sector, and his years of international experience in product and brand management will help to successfully drive forward and position the uvex and Alpina brands.”</w:t>
      </w:r>
    </w:p>
    <w:p w14:paraId="2EE69225" w14:textId="77777777" w:rsidR="00981B23" w:rsidRPr="00017F24" w:rsidRDefault="00981B23">
      <w:pPr>
        <w:rPr>
          <w:rFonts w:ascii="Helvetica" w:eastAsia="Arial" w:hAnsi="Helvetica" w:cs="Arial"/>
          <w:sz w:val="24"/>
          <w:szCs w:val="24"/>
        </w:rPr>
      </w:pPr>
    </w:p>
    <w:p w14:paraId="5E816D68" w14:textId="77777777" w:rsidR="00981B23" w:rsidRPr="00017F24" w:rsidRDefault="00B2397E" w:rsidP="00017F24">
      <w:pPr>
        <w:pStyle w:val="berschrift1"/>
        <w:spacing w:before="142"/>
        <w:ind w:left="115"/>
        <w:jc w:val="both"/>
        <w:rPr>
          <w:rFonts w:ascii="Helvetica" w:hAnsi="Helvetica"/>
          <w:b w:val="0"/>
          <w:bCs w:val="0"/>
        </w:rPr>
      </w:pPr>
      <w:r w:rsidRPr="00017F24">
        <w:rPr>
          <w:rFonts w:ascii="Helvetica" w:hAnsi="Helvetica"/>
          <w:color w:val="323232"/>
        </w:rPr>
        <w:t>Long-standing experience in marketing and brand management</w:t>
      </w:r>
    </w:p>
    <w:p w14:paraId="264F1210" w14:textId="7484CEB1" w:rsidR="00981B23" w:rsidRPr="00017F24" w:rsidRDefault="00B2397E" w:rsidP="00017F24">
      <w:pPr>
        <w:spacing w:line="360" w:lineRule="auto"/>
        <w:ind w:left="115"/>
        <w:rPr>
          <w:rFonts w:ascii="Helvetica" w:eastAsia="Arial" w:hAnsi="Helvetica"/>
          <w:color w:val="323232"/>
          <w:sz w:val="24"/>
          <w:szCs w:val="24"/>
        </w:rPr>
      </w:pPr>
      <w:r w:rsidRPr="00017F24">
        <w:rPr>
          <w:rFonts w:ascii="Helvetica" w:eastAsia="Arial" w:hAnsi="Helvetica"/>
          <w:color w:val="323232"/>
          <w:sz w:val="24"/>
          <w:szCs w:val="24"/>
        </w:rPr>
        <w:t xml:space="preserve">Most recently, Christophe Weissenberger spent six years at Schöffel Sportbekleidung GmbH, where </w:t>
      </w:r>
      <w:r w:rsidR="00BE14C4" w:rsidRPr="00017F24">
        <w:rPr>
          <w:rFonts w:ascii="Helvetica" w:eastAsia="Arial" w:hAnsi="Helvetica"/>
          <w:color w:val="323232"/>
          <w:sz w:val="24"/>
          <w:szCs w:val="24"/>
        </w:rPr>
        <w:t xml:space="preserve">he worked as a fully authorised officer and was a member of the management with responsibility for marketing and sales. </w:t>
      </w:r>
      <w:r w:rsidRPr="00017F24">
        <w:rPr>
          <w:rFonts w:ascii="Helvetica" w:eastAsia="Arial" w:hAnsi="Helvetica"/>
          <w:color w:val="323232"/>
          <w:sz w:val="24"/>
          <w:szCs w:val="24"/>
        </w:rPr>
        <w:t xml:space="preserve">The new CEO comments on his new role at uvex sports group: “uvex is committed to protecting people.  This applies just as much to amateur sportsmen as it does to professional athletes. I am fully behind this mission as well as the </w:t>
      </w:r>
      <w:r w:rsidR="007A357D" w:rsidRPr="00017F24">
        <w:rPr>
          <w:rFonts w:ascii="Helvetica" w:eastAsia="Arial" w:hAnsi="Helvetica"/>
          <w:color w:val="323232"/>
          <w:sz w:val="24"/>
          <w:szCs w:val="24"/>
        </w:rPr>
        <w:t>G</w:t>
      </w:r>
      <w:r w:rsidRPr="00017F24">
        <w:rPr>
          <w:rFonts w:ascii="Helvetica" w:eastAsia="Arial" w:hAnsi="Helvetica"/>
          <w:color w:val="323232"/>
          <w:sz w:val="24"/>
          <w:szCs w:val="24"/>
        </w:rPr>
        <w:t>roup’s unique and authentic values.” One of Christophe’s primary objectives is to press ahead with the Group’s innovative strength on the market for ski and sports eyewear as well as ski, cycle and riding helmets.</w:t>
      </w:r>
    </w:p>
    <w:p w14:paraId="4274BD24" w14:textId="77777777" w:rsidR="00981B23" w:rsidRPr="00017F24" w:rsidRDefault="00B2397E" w:rsidP="00017F24">
      <w:pPr>
        <w:pStyle w:val="Textkrper"/>
        <w:spacing w:before="2"/>
        <w:ind w:left="115"/>
        <w:jc w:val="both"/>
        <w:rPr>
          <w:rFonts w:ascii="Helvetica" w:hAnsi="Helvetica"/>
          <w:color w:val="323232"/>
        </w:rPr>
      </w:pPr>
      <w:r w:rsidRPr="00017F24">
        <w:rPr>
          <w:rFonts w:ascii="Helvetica" w:hAnsi="Helvetica"/>
          <w:color w:val="323232"/>
        </w:rPr>
        <w:t>Michael Winter: “We wish him every success in achieving his goals!”</w:t>
      </w:r>
    </w:p>
    <w:p w14:paraId="1388D2F1" w14:textId="77777777" w:rsidR="00981B23" w:rsidRPr="00017F24" w:rsidRDefault="00981B23" w:rsidP="00017F24">
      <w:pPr>
        <w:ind w:left="115"/>
        <w:rPr>
          <w:rFonts w:ascii="Helvetica" w:eastAsia="Arial" w:hAnsi="Helvetica" w:cs="Arial"/>
          <w:sz w:val="24"/>
          <w:szCs w:val="24"/>
        </w:rPr>
      </w:pPr>
    </w:p>
    <w:p w14:paraId="03111842" w14:textId="77777777" w:rsidR="00981B23" w:rsidRPr="00017F24" w:rsidRDefault="00981B23">
      <w:pPr>
        <w:rPr>
          <w:rFonts w:ascii="Helvetica" w:eastAsia="Arial" w:hAnsi="Helvetica" w:cs="Arial"/>
          <w:sz w:val="24"/>
          <w:szCs w:val="24"/>
        </w:rPr>
      </w:pPr>
    </w:p>
    <w:p w14:paraId="41DC5200" w14:textId="77777777" w:rsidR="00981B23" w:rsidRPr="00017F24" w:rsidRDefault="00B2397E">
      <w:pPr>
        <w:pStyle w:val="berschrift1"/>
        <w:jc w:val="both"/>
        <w:rPr>
          <w:rFonts w:ascii="Helvetica" w:hAnsi="Helvetica"/>
          <w:b w:val="0"/>
          <w:bCs w:val="0"/>
        </w:rPr>
      </w:pPr>
      <w:r w:rsidRPr="00017F24">
        <w:rPr>
          <w:rFonts w:ascii="Helvetica" w:hAnsi="Helvetica"/>
          <w:color w:val="323232"/>
        </w:rPr>
        <w:t>Pewerstorf remains Commercial Managing Director</w:t>
      </w:r>
    </w:p>
    <w:p w14:paraId="3C42A26B" w14:textId="77777777" w:rsidR="00981B23" w:rsidRPr="00017F24" w:rsidRDefault="00B2397E">
      <w:pPr>
        <w:pStyle w:val="Textkrper"/>
        <w:spacing w:before="139" w:line="360" w:lineRule="auto"/>
        <w:ind w:right="114"/>
        <w:jc w:val="both"/>
        <w:rPr>
          <w:rFonts w:ascii="Helvetica" w:hAnsi="Helvetica"/>
        </w:rPr>
      </w:pPr>
      <w:r w:rsidRPr="00017F24">
        <w:rPr>
          <w:rFonts w:ascii="Helvetica" w:hAnsi="Helvetica"/>
          <w:color w:val="323232"/>
        </w:rPr>
        <w:t>Falk Pewerstorf, Commercial Managing Director at uvex sports group/CFO/COO, will remain in his post and continue to manage the uvex sports group manufacturing plants.</w:t>
      </w:r>
    </w:p>
    <w:p w14:paraId="635DBA3C" w14:textId="77777777" w:rsidR="00981B23" w:rsidRPr="00017F24" w:rsidRDefault="00981B23">
      <w:pPr>
        <w:spacing w:line="360" w:lineRule="auto"/>
        <w:jc w:val="both"/>
        <w:rPr>
          <w:rFonts w:ascii="Helvetica" w:hAnsi="Helvetica"/>
        </w:rPr>
        <w:sectPr w:rsidR="00981B23" w:rsidRPr="00017F24">
          <w:type w:val="continuous"/>
          <w:pgSz w:w="11900" w:h="16850"/>
          <w:pgMar w:top="1600" w:right="1300" w:bottom="280" w:left="1300" w:header="720" w:footer="720" w:gutter="0"/>
          <w:cols w:space="720"/>
        </w:sectPr>
      </w:pPr>
    </w:p>
    <w:p w14:paraId="1DBE880F" w14:textId="5666507B" w:rsidR="00981B23" w:rsidRPr="00017F24" w:rsidRDefault="00286AC4">
      <w:pPr>
        <w:rPr>
          <w:rFonts w:ascii="Helvetica" w:eastAsia="Arial" w:hAnsi="Helvetica" w:cs="Arial"/>
          <w:sz w:val="20"/>
          <w:szCs w:val="20"/>
        </w:rPr>
      </w:pPr>
      <w:bookmarkStart w:id="0" w:name="_GoBack"/>
      <w:r w:rsidRPr="00017F24">
        <w:rPr>
          <w:rFonts w:ascii="Helvetica" w:hAnsi="Helvetica"/>
          <w:noProof/>
          <w:lang w:val="de-DE" w:eastAsia="zh-CN" w:bidi="ar-SA"/>
        </w:rPr>
        <w:lastRenderedPageBreak/>
        <w:drawing>
          <wp:anchor distT="0" distB="0" distL="114300" distR="114300" simplePos="0" relativeHeight="503313512" behindDoc="1" locked="0" layoutInCell="1" allowOverlap="1" wp14:anchorId="4BC85BF6" wp14:editId="218069C4">
            <wp:simplePos x="0" y="0"/>
            <wp:positionH relativeFrom="page">
              <wp:posOffset>0</wp:posOffset>
            </wp:positionH>
            <wp:positionV relativeFrom="page">
              <wp:posOffset>0</wp:posOffset>
            </wp:positionV>
            <wp:extent cx="7548245" cy="10681970"/>
            <wp:effectExtent l="0" t="0" r="0" b="1143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48245" cy="10681970"/>
                    </a:xfrm>
                    <a:prstGeom prst="rect">
                      <a:avLst/>
                    </a:prstGeom>
                    <a:noFill/>
                  </pic:spPr>
                </pic:pic>
              </a:graphicData>
            </a:graphic>
            <wp14:sizeRelH relativeFrom="page">
              <wp14:pctWidth>0</wp14:pctWidth>
            </wp14:sizeRelH>
            <wp14:sizeRelV relativeFrom="page">
              <wp14:pctHeight>0</wp14:pctHeight>
            </wp14:sizeRelV>
          </wp:anchor>
        </w:drawing>
      </w:r>
      <w:bookmarkEnd w:id="0"/>
    </w:p>
    <w:p w14:paraId="31766F62" w14:textId="77777777" w:rsidR="00981B23" w:rsidRPr="00017F24" w:rsidRDefault="00981B23">
      <w:pPr>
        <w:rPr>
          <w:rFonts w:ascii="Helvetica" w:eastAsia="Arial" w:hAnsi="Helvetica" w:cs="Arial"/>
          <w:sz w:val="20"/>
          <w:szCs w:val="20"/>
        </w:rPr>
      </w:pPr>
    </w:p>
    <w:p w14:paraId="279BC477" w14:textId="77777777" w:rsidR="00981B23" w:rsidRPr="00017F24" w:rsidRDefault="00981B23">
      <w:pPr>
        <w:rPr>
          <w:rFonts w:ascii="Helvetica" w:eastAsia="Arial" w:hAnsi="Helvetica" w:cs="Arial"/>
          <w:sz w:val="20"/>
          <w:szCs w:val="20"/>
        </w:rPr>
      </w:pPr>
    </w:p>
    <w:p w14:paraId="1DCCD61C" w14:textId="77777777" w:rsidR="00981B23" w:rsidRPr="00017F24" w:rsidRDefault="00981B23">
      <w:pPr>
        <w:spacing w:before="7"/>
        <w:rPr>
          <w:rFonts w:ascii="Helvetica" w:eastAsia="Arial" w:hAnsi="Helvetica" w:cs="Arial"/>
          <w:sz w:val="21"/>
          <w:szCs w:val="21"/>
        </w:rPr>
      </w:pPr>
    </w:p>
    <w:p w14:paraId="563EB195" w14:textId="77777777" w:rsidR="00981B23" w:rsidRPr="00017F24" w:rsidRDefault="00B2397E">
      <w:pPr>
        <w:pStyle w:val="berschrift1"/>
        <w:ind w:left="115" w:right="5554"/>
        <w:rPr>
          <w:rFonts w:ascii="Helvetica" w:hAnsi="Helvetica"/>
          <w:b w:val="0"/>
          <w:bCs w:val="0"/>
        </w:rPr>
      </w:pPr>
      <w:r w:rsidRPr="00017F24">
        <w:rPr>
          <w:rFonts w:ascii="Helvetica" w:hAnsi="Helvetica"/>
        </w:rPr>
        <w:t>The uvex group</w:t>
      </w:r>
    </w:p>
    <w:p w14:paraId="3E2F90EC" w14:textId="77777777" w:rsidR="00981B23" w:rsidRPr="00017F24" w:rsidRDefault="00B2397E">
      <w:pPr>
        <w:pStyle w:val="Textkrper"/>
        <w:spacing w:line="360" w:lineRule="auto"/>
        <w:ind w:left="115" w:right="109"/>
        <w:jc w:val="both"/>
        <w:rPr>
          <w:rFonts w:ascii="Helvetica" w:hAnsi="Helvetica"/>
        </w:rPr>
      </w:pPr>
      <w:r w:rsidRPr="00017F24">
        <w:rPr>
          <w:rFonts w:ascii="Helvetica" w:hAnsi="Helvetica"/>
        </w:rPr>
        <w:t>The uvex group brings together three globally active companies under one roof: the uvex safety group, the uvex sports group (with uvex sports and Alpina), and Filtral. The uvex group is represented in 22 countries by 48 subsidiaries, but chooses to do most of its manufacturing in Germany. Two thirds of the company’s workforce of around 2,300 (as at 2014/15 financial year) are employed in Germany. uvex is a global partner to international elite sport and equips a host of top athletes.  The motto “protecting people” is at the heart of the company’s activities. uvex develops, manufactures and distributes products and services for the safety and protection of people at work, in sport and for leisure pursuits.</w:t>
      </w:r>
    </w:p>
    <w:p w14:paraId="41D787E0" w14:textId="77777777" w:rsidR="00981B23" w:rsidRPr="00017F24" w:rsidRDefault="00981B23">
      <w:pPr>
        <w:rPr>
          <w:rFonts w:ascii="Helvetica" w:eastAsia="Arial" w:hAnsi="Helvetica" w:cs="Arial"/>
          <w:sz w:val="24"/>
          <w:szCs w:val="24"/>
        </w:rPr>
      </w:pPr>
    </w:p>
    <w:p w14:paraId="04846390" w14:textId="77777777" w:rsidR="00981B23" w:rsidRPr="00017F24" w:rsidRDefault="00981B23">
      <w:pPr>
        <w:rPr>
          <w:rFonts w:ascii="Helvetica" w:eastAsia="Arial" w:hAnsi="Helvetica" w:cs="Arial"/>
          <w:sz w:val="24"/>
          <w:szCs w:val="24"/>
        </w:rPr>
      </w:pPr>
    </w:p>
    <w:p w14:paraId="65EC2DDA" w14:textId="77777777" w:rsidR="00981B23" w:rsidRPr="00017F24" w:rsidRDefault="00981B23">
      <w:pPr>
        <w:rPr>
          <w:rFonts w:ascii="Helvetica" w:eastAsia="Arial" w:hAnsi="Helvetica" w:cs="Arial"/>
          <w:sz w:val="24"/>
          <w:szCs w:val="24"/>
        </w:rPr>
      </w:pPr>
    </w:p>
    <w:p w14:paraId="30A7FA49" w14:textId="77777777" w:rsidR="00981B23" w:rsidRPr="00017F24" w:rsidRDefault="00981B23">
      <w:pPr>
        <w:rPr>
          <w:rFonts w:ascii="Helvetica" w:eastAsia="Arial" w:hAnsi="Helvetica" w:cs="Arial"/>
          <w:sz w:val="24"/>
          <w:szCs w:val="24"/>
        </w:rPr>
      </w:pPr>
    </w:p>
    <w:p w14:paraId="37398030" w14:textId="77777777" w:rsidR="00981B23" w:rsidRPr="00017F24" w:rsidRDefault="00981B23">
      <w:pPr>
        <w:rPr>
          <w:rFonts w:ascii="Helvetica" w:eastAsia="Arial" w:hAnsi="Helvetica" w:cs="Arial"/>
          <w:sz w:val="24"/>
          <w:szCs w:val="24"/>
        </w:rPr>
      </w:pPr>
    </w:p>
    <w:p w14:paraId="33F777B9" w14:textId="77777777" w:rsidR="00981B23" w:rsidRPr="00017F24" w:rsidRDefault="00B2397E">
      <w:pPr>
        <w:spacing w:before="138"/>
        <w:ind w:left="115" w:right="5554"/>
        <w:rPr>
          <w:rFonts w:ascii="Helvetica" w:eastAsia="Arial" w:hAnsi="Helvetica" w:cs="Arial"/>
          <w:sz w:val="20"/>
          <w:szCs w:val="20"/>
        </w:rPr>
      </w:pPr>
      <w:r w:rsidRPr="00017F24">
        <w:rPr>
          <w:rFonts w:ascii="Helvetica" w:hAnsi="Helvetica"/>
          <w:b/>
          <w:sz w:val="20"/>
        </w:rPr>
        <w:t>Further information, an RSS news feed and text/images for download are available at:</w:t>
      </w:r>
      <w:r w:rsidRPr="00017F24">
        <w:rPr>
          <w:rFonts w:ascii="Helvetica" w:hAnsi="Helvetica"/>
        </w:rPr>
        <w:t xml:space="preserve"> </w:t>
      </w:r>
      <w:hyperlink r:id="rId5">
        <w:r w:rsidRPr="00017F24">
          <w:rPr>
            <w:rFonts w:ascii="Helvetica" w:hAnsi="Helvetica"/>
            <w:b/>
            <w:w w:val="99"/>
            <w:sz w:val="20"/>
          </w:rPr>
          <w:t xml:space="preserve"> www.hansmannpr.de/uvex</w:t>
        </w:r>
      </w:hyperlink>
    </w:p>
    <w:p w14:paraId="37B8B638" w14:textId="77777777" w:rsidR="00981B23" w:rsidRPr="00017F24" w:rsidRDefault="00981B23">
      <w:pPr>
        <w:rPr>
          <w:rFonts w:ascii="Helvetica" w:eastAsia="Arial" w:hAnsi="Helvetica" w:cs="Arial"/>
          <w:b/>
          <w:bCs/>
          <w:sz w:val="20"/>
          <w:szCs w:val="20"/>
        </w:rPr>
      </w:pPr>
    </w:p>
    <w:p w14:paraId="44335D28" w14:textId="77777777" w:rsidR="00981B23" w:rsidRPr="00017F24" w:rsidRDefault="00981B23">
      <w:pPr>
        <w:rPr>
          <w:rFonts w:ascii="Helvetica" w:eastAsia="Arial" w:hAnsi="Helvetica" w:cs="Arial"/>
          <w:b/>
          <w:bCs/>
          <w:sz w:val="20"/>
          <w:szCs w:val="20"/>
        </w:rPr>
      </w:pPr>
    </w:p>
    <w:p w14:paraId="0189A712" w14:textId="77777777" w:rsidR="00981B23" w:rsidRPr="00017F24" w:rsidRDefault="00981B23">
      <w:pPr>
        <w:rPr>
          <w:rFonts w:ascii="Helvetica" w:eastAsia="Arial" w:hAnsi="Helvetica" w:cs="Arial"/>
          <w:b/>
          <w:bCs/>
          <w:sz w:val="20"/>
          <w:szCs w:val="20"/>
        </w:rPr>
      </w:pPr>
    </w:p>
    <w:p w14:paraId="18DB015C" w14:textId="77777777" w:rsidR="00981B23" w:rsidRPr="00017F24" w:rsidRDefault="00981B23">
      <w:pPr>
        <w:rPr>
          <w:rFonts w:ascii="Helvetica" w:eastAsia="Arial" w:hAnsi="Helvetica" w:cs="Arial"/>
          <w:b/>
          <w:bCs/>
          <w:sz w:val="20"/>
          <w:szCs w:val="20"/>
        </w:rPr>
      </w:pPr>
    </w:p>
    <w:p w14:paraId="24CFD328" w14:textId="77777777" w:rsidR="00981B23" w:rsidRPr="00017F24" w:rsidRDefault="00981B23">
      <w:pPr>
        <w:rPr>
          <w:rFonts w:ascii="Helvetica" w:eastAsia="Arial" w:hAnsi="Helvetica" w:cs="Arial"/>
          <w:b/>
          <w:bCs/>
          <w:sz w:val="20"/>
          <w:szCs w:val="20"/>
        </w:rPr>
      </w:pPr>
    </w:p>
    <w:p w14:paraId="53E4755E" w14:textId="77777777" w:rsidR="00981B23" w:rsidRPr="00017F24" w:rsidRDefault="00981B23">
      <w:pPr>
        <w:rPr>
          <w:rFonts w:ascii="Helvetica" w:eastAsia="Arial" w:hAnsi="Helvetica" w:cs="Arial"/>
          <w:b/>
          <w:bCs/>
          <w:sz w:val="20"/>
          <w:szCs w:val="20"/>
        </w:rPr>
      </w:pPr>
    </w:p>
    <w:p w14:paraId="7E777272" w14:textId="77777777" w:rsidR="00981B23" w:rsidRPr="00017F24" w:rsidRDefault="00981B23">
      <w:pPr>
        <w:rPr>
          <w:rFonts w:ascii="Helvetica" w:eastAsia="Arial" w:hAnsi="Helvetica" w:cs="Arial"/>
          <w:b/>
          <w:bCs/>
          <w:sz w:val="20"/>
          <w:szCs w:val="20"/>
        </w:rPr>
      </w:pPr>
    </w:p>
    <w:p w14:paraId="476E7919" w14:textId="77777777" w:rsidR="00981B23" w:rsidRPr="00017F24" w:rsidRDefault="00981B23">
      <w:pPr>
        <w:spacing w:before="11"/>
        <w:rPr>
          <w:rFonts w:ascii="Helvetica" w:eastAsia="Arial" w:hAnsi="Helvetica" w:cs="Arial"/>
          <w:b/>
          <w:bCs/>
          <w:sz w:val="19"/>
          <w:szCs w:val="19"/>
        </w:rPr>
      </w:pPr>
    </w:p>
    <w:p w14:paraId="74288D52" w14:textId="77777777" w:rsidR="00981B23" w:rsidRPr="00017F24" w:rsidRDefault="00B2397E">
      <w:pPr>
        <w:ind w:left="115" w:right="5554"/>
        <w:rPr>
          <w:rFonts w:ascii="Helvetica" w:eastAsia="Arial" w:hAnsi="Helvetica" w:cs="Arial"/>
          <w:sz w:val="20"/>
          <w:szCs w:val="20"/>
        </w:rPr>
      </w:pPr>
      <w:r w:rsidRPr="00017F24">
        <w:rPr>
          <w:rFonts w:ascii="Helvetica" w:hAnsi="Helvetica"/>
          <w:b/>
          <w:sz w:val="20"/>
        </w:rPr>
        <w:t>Media contact:</w:t>
      </w:r>
    </w:p>
    <w:p w14:paraId="52C26971" w14:textId="77777777" w:rsidR="00981B23" w:rsidRPr="00017F24" w:rsidRDefault="00981B23">
      <w:pPr>
        <w:spacing w:before="3"/>
        <w:rPr>
          <w:rFonts w:ascii="Helvetica" w:eastAsia="Arial" w:hAnsi="Helvetica" w:cs="Arial"/>
          <w:b/>
          <w:bCs/>
          <w:sz w:val="20"/>
          <w:szCs w:val="20"/>
        </w:rPr>
      </w:pPr>
    </w:p>
    <w:p w14:paraId="0753E833" w14:textId="77777777" w:rsidR="00981B23" w:rsidRPr="00017F24" w:rsidRDefault="00B2397E">
      <w:pPr>
        <w:tabs>
          <w:tab w:val="left" w:pos="5071"/>
        </w:tabs>
        <w:ind w:left="115" w:right="328"/>
        <w:rPr>
          <w:rFonts w:ascii="Helvetica" w:eastAsia="Arial" w:hAnsi="Helvetica" w:cs="Arial"/>
          <w:sz w:val="20"/>
          <w:szCs w:val="20"/>
        </w:rPr>
      </w:pPr>
      <w:r w:rsidRPr="00017F24">
        <w:rPr>
          <w:rFonts w:ascii="Helvetica" w:hAnsi="Helvetica"/>
          <w:sz w:val="20"/>
        </w:rPr>
        <w:t>UVEX SPORTS GROUP GmbH &amp; Co KG</w:t>
      </w:r>
      <w:r w:rsidRPr="00017F24">
        <w:rPr>
          <w:rFonts w:ascii="Helvetica" w:hAnsi="Helvetica"/>
        </w:rPr>
        <w:tab/>
      </w:r>
      <w:r w:rsidRPr="00017F24">
        <w:rPr>
          <w:rFonts w:ascii="Helvetica" w:hAnsi="Helvetica"/>
          <w:sz w:val="20"/>
        </w:rPr>
        <w:t xml:space="preserve">Hansmann PR – </w:t>
      </w:r>
      <w:proofErr w:type="spellStart"/>
      <w:r w:rsidRPr="00017F24">
        <w:rPr>
          <w:rFonts w:ascii="Helvetica" w:hAnsi="Helvetica"/>
          <w:sz w:val="20"/>
        </w:rPr>
        <w:t>Brunnthaler</w:t>
      </w:r>
      <w:proofErr w:type="spellEnd"/>
      <w:r w:rsidRPr="00017F24">
        <w:rPr>
          <w:rFonts w:ascii="Helvetica" w:hAnsi="Helvetica"/>
          <w:sz w:val="20"/>
        </w:rPr>
        <w:t xml:space="preserve"> &amp; Geisler </w:t>
      </w:r>
      <w:proofErr w:type="spellStart"/>
      <w:r w:rsidRPr="00017F24">
        <w:rPr>
          <w:rFonts w:ascii="Helvetica" w:hAnsi="Helvetica"/>
          <w:sz w:val="20"/>
        </w:rPr>
        <w:t>GbR</w:t>
      </w:r>
      <w:proofErr w:type="spellEnd"/>
      <w:r w:rsidRPr="00017F24">
        <w:rPr>
          <w:rFonts w:ascii="Helvetica" w:hAnsi="Helvetica"/>
          <w:sz w:val="20"/>
        </w:rPr>
        <w:t xml:space="preserve"> Norbert Kessler</w:t>
      </w:r>
      <w:r w:rsidRPr="00017F24">
        <w:rPr>
          <w:rFonts w:ascii="Helvetica" w:hAnsi="Helvetica"/>
        </w:rPr>
        <w:tab/>
      </w:r>
      <w:r w:rsidRPr="00017F24">
        <w:rPr>
          <w:rFonts w:ascii="Helvetica" w:hAnsi="Helvetica"/>
          <w:sz w:val="20"/>
        </w:rPr>
        <w:t>Thomas Meyer</w:t>
      </w:r>
    </w:p>
    <w:p w14:paraId="38FF9F54" w14:textId="77777777" w:rsidR="00981B23" w:rsidRPr="00017F24" w:rsidRDefault="00B2397E">
      <w:pPr>
        <w:tabs>
          <w:tab w:val="left" w:pos="5071"/>
        </w:tabs>
        <w:spacing w:line="228" w:lineRule="exact"/>
        <w:ind w:left="115" w:right="328"/>
        <w:rPr>
          <w:rFonts w:ascii="Helvetica" w:eastAsia="Arial" w:hAnsi="Helvetica" w:cs="Arial"/>
          <w:sz w:val="20"/>
          <w:szCs w:val="20"/>
          <w:lang w:val="de-DE"/>
        </w:rPr>
      </w:pPr>
      <w:r w:rsidRPr="00017F24">
        <w:rPr>
          <w:rFonts w:ascii="Helvetica" w:hAnsi="Helvetica"/>
          <w:sz w:val="20"/>
          <w:lang w:val="de-DE"/>
        </w:rPr>
        <w:t xml:space="preserve">Würzburger Str. 181 </w:t>
      </w:r>
      <w:r w:rsidRPr="00017F24">
        <w:rPr>
          <w:rFonts w:ascii="Helvetica" w:hAnsi="Helvetica"/>
          <w:lang w:val="de-DE"/>
        </w:rPr>
        <w:tab/>
      </w:r>
      <w:proofErr w:type="spellStart"/>
      <w:r w:rsidRPr="00017F24">
        <w:rPr>
          <w:rFonts w:ascii="Helvetica" w:hAnsi="Helvetica"/>
          <w:sz w:val="20"/>
          <w:lang w:val="de-DE"/>
        </w:rPr>
        <w:t>Lipowskystraße</w:t>
      </w:r>
      <w:proofErr w:type="spellEnd"/>
      <w:r w:rsidRPr="00017F24">
        <w:rPr>
          <w:rFonts w:ascii="Helvetica" w:hAnsi="Helvetica"/>
          <w:sz w:val="20"/>
          <w:lang w:val="de-DE"/>
        </w:rPr>
        <w:t xml:space="preserve"> 15</w:t>
      </w:r>
    </w:p>
    <w:p w14:paraId="41903933" w14:textId="77777777" w:rsidR="00981B23" w:rsidRPr="00017F24" w:rsidRDefault="00B2397E">
      <w:pPr>
        <w:tabs>
          <w:tab w:val="left" w:pos="5071"/>
        </w:tabs>
        <w:ind w:left="115" w:right="328"/>
        <w:rPr>
          <w:rFonts w:ascii="Helvetica" w:eastAsia="Arial" w:hAnsi="Helvetica" w:cs="Arial"/>
          <w:sz w:val="20"/>
          <w:szCs w:val="20"/>
          <w:lang w:val="de-DE"/>
        </w:rPr>
      </w:pPr>
      <w:r w:rsidRPr="00017F24">
        <w:rPr>
          <w:rFonts w:ascii="Helvetica" w:hAnsi="Helvetica"/>
          <w:sz w:val="20"/>
          <w:lang w:val="de-DE"/>
        </w:rPr>
        <w:t xml:space="preserve">90766 Fürth </w:t>
      </w:r>
      <w:r w:rsidRPr="00017F24">
        <w:rPr>
          <w:rFonts w:ascii="Helvetica" w:hAnsi="Helvetica"/>
          <w:lang w:val="de-DE"/>
        </w:rPr>
        <w:tab/>
      </w:r>
      <w:r w:rsidRPr="00017F24">
        <w:rPr>
          <w:rFonts w:ascii="Helvetica" w:hAnsi="Helvetica"/>
          <w:sz w:val="20"/>
          <w:lang w:val="de-DE"/>
        </w:rPr>
        <w:t>81373 München</w:t>
      </w:r>
      <w:r w:rsidRPr="00017F24">
        <w:rPr>
          <w:rFonts w:ascii="Helvetica" w:hAnsi="Helvetica"/>
          <w:sz w:val="20"/>
          <w:lang w:val="de-DE"/>
        </w:rPr>
        <w:br/>
        <w:t>Germany</w:t>
      </w:r>
      <w:r w:rsidRPr="00017F24">
        <w:rPr>
          <w:rFonts w:ascii="Helvetica" w:hAnsi="Helvetica"/>
          <w:lang w:val="de-DE"/>
        </w:rPr>
        <w:tab/>
      </w:r>
      <w:proofErr w:type="spellStart"/>
      <w:r w:rsidRPr="00017F24">
        <w:rPr>
          <w:rFonts w:ascii="Helvetica" w:hAnsi="Helvetica"/>
          <w:sz w:val="20"/>
          <w:lang w:val="de-DE"/>
        </w:rPr>
        <w:t>Germany</w:t>
      </w:r>
      <w:proofErr w:type="spellEnd"/>
    </w:p>
    <w:p w14:paraId="54EF31A4" w14:textId="77777777" w:rsidR="00981B23" w:rsidRPr="00017F24" w:rsidRDefault="00B2397E">
      <w:pPr>
        <w:tabs>
          <w:tab w:val="left" w:pos="5071"/>
        </w:tabs>
        <w:ind w:left="115" w:right="328"/>
        <w:rPr>
          <w:rFonts w:ascii="Helvetica" w:eastAsia="Arial" w:hAnsi="Helvetica" w:cs="Arial"/>
          <w:sz w:val="20"/>
          <w:szCs w:val="20"/>
          <w:lang w:val="de-DE"/>
        </w:rPr>
      </w:pPr>
      <w:r w:rsidRPr="00017F24">
        <w:rPr>
          <w:rFonts w:ascii="Helvetica" w:hAnsi="Helvetica"/>
          <w:sz w:val="20"/>
          <w:lang w:val="de-DE"/>
        </w:rPr>
        <w:t>Tel.:  +49 (0) 911 9774 4201</w:t>
      </w:r>
      <w:r w:rsidRPr="00017F24">
        <w:rPr>
          <w:rFonts w:ascii="Helvetica" w:hAnsi="Helvetica"/>
          <w:lang w:val="de-DE"/>
        </w:rPr>
        <w:tab/>
      </w:r>
      <w:r w:rsidRPr="00017F24">
        <w:rPr>
          <w:rFonts w:ascii="Helvetica" w:hAnsi="Helvetica"/>
          <w:sz w:val="20"/>
          <w:lang w:val="de-DE"/>
        </w:rPr>
        <w:t>Tel.:  +49 (0) 89 360 54 99 25</w:t>
      </w:r>
    </w:p>
    <w:p w14:paraId="775051CB" w14:textId="77777777" w:rsidR="00981B23" w:rsidRPr="00017F24" w:rsidRDefault="00B2397E">
      <w:pPr>
        <w:tabs>
          <w:tab w:val="left" w:pos="5071"/>
        </w:tabs>
        <w:ind w:left="115" w:right="328"/>
        <w:rPr>
          <w:rFonts w:ascii="Helvetica" w:eastAsia="Arial" w:hAnsi="Helvetica" w:cs="Arial"/>
          <w:sz w:val="20"/>
          <w:szCs w:val="20"/>
          <w:lang w:val="de-DE"/>
        </w:rPr>
      </w:pPr>
      <w:r w:rsidRPr="00017F24">
        <w:rPr>
          <w:rFonts w:ascii="Helvetica" w:hAnsi="Helvetica"/>
          <w:sz w:val="20"/>
          <w:lang w:val="de-DE"/>
        </w:rPr>
        <w:t>Fax:  +49 (0) 911 9774 4457</w:t>
      </w:r>
      <w:r w:rsidRPr="00017F24">
        <w:rPr>
          <w:rFonts w:ascii="Helvetica" w:hAnsi="Helvetica"/>
          <w:lang w:val="de-DE"/>
        </w:rPr>
        <w:tab/>
      </w:r>
      <w:r w:rsidRPr="00017F24">
        <w:rPr>
          <w:rFonts w:ascii="Helvetica" w:hAnsi="Helvetica"/>
          <w:sz w:val="20"/>
          <w:lang w:val="de-DE"/>
        </w:rPr>
        <w:t>Fax:  +49 (0) 89 360 54 99 33</w:t>
      </w:r>
    </w:p>
    <w:p w14:paraId="5F5EC431" w14:textId="77777777" w:rsidR="00981B23" w:rsidRPr="00017F24" w:rsidRDefault="00017F24">
      <w:pPr>
        <w:tabs>
          <w:tab w:val="left" w:pos="5070"/>
        </w:tabs>
        <w:ind w:left="5070" w:right="1874" w:hanging="4956"/>
        <w:rPr>
          <w:rFonts w:ascii="Helvetica" w:eastAsia="Arial" w:hAnsi="Helvetica" w:cs="Arial"/>
          <w:sz w:val="20"/>
          <w:szCs w:val="20"/>
          <w:lang w:val="de-DE"/>
        </w:rPr>
      </w:pPr>
      <w:hyperlink r:id="rId6">
        <w:r w:rsidR="00B2397E" w:rsidRPr="00017F24">
          <w:rPr>
            <w:rFonts w:ascii="Helvetica" w:hAnsi="Helvetica"/>
            <w:w w:val="95"/>
            <w:sz w:val="20"/>
            <w:lang w:val="de-DE"/>
          </w:rPr>
          <w:t>n.kessler@uvex.de</w:t>
        </w:r>
      </w:hyperlink>
      <w:r w:rsidR="00B2397E" w:rsidRPr="00017F24">
        <w:rPr>
          <w:rFonts w:ascii="Helvetica" w:hAnsi="Helvetica"/>
          <w:lang w:val="de-DE"/>
        </w:rPr>
        <w:tab/>
      </w:r>
      <w:hyperlink r:id="rId7">
        <w:r w:rsidR="00B2397E" w:rsidRPr="00017F24">
          <w:rPr>
            <w:rFonts w:ascii="Helvetica" w:hAnsi="Helvetica"/>
            <w:sz w:val="20"/>
            <w:lang w:val="de-DE"/>
          </w:rPr>
          <w:t>t.meyer@hansmannpr.de</w:t>
        </w:r>
      </w:hyperlink>
      <w:r w:rsidR="00B2397E" w:rsidRPr="00017F24">
        <w:rPr>
          <w:rFonts w:ascii="Helvetica" w:hAnsi="Helvetica"/>
          <w:w w:val="99"/>
          <w:sz w:val="20"/>
          <w:lang w:val="de-DE"/>
        </w:rPr>
        <w:t xml:space="preserve"> </w:t>
      </w:r>
      <w:hyperlink r:id="rId8">
        <w:r w:rsidR="00B2397E" w:rsidRPr="00017F24">
          <w:rPr>
            <w:rFonts w:ascii="Helvetica" w:hAnsi="Helvetica"/>
            <w:w w:val="95"/>
            <w:sz w:val="20"/>
            <w:lang w:val="de-DE"/>
          </w:rPr>
          <w:t>l.amenda@hansmannpr.de</w:t>
        </w:r>
      </w:hyperlink>
    </w:p>
    <w:p w14:paraId="519977EC" w14:textId="77777777" w:rsidR="00981B23" w:rsidRPr="00017F24" w:rsidRDefault="00017F24">
      <w:pPr>
        <w:tabs>
          <w:tab w:val="left" w:pos="5070"/>
        </w:tabs>
        <w:ind w:left="5069" w:right="1874" w:hanging="4956"/>
        <w:rPr>
          <w:rFonts w:ascii="Helvetica" w:eastAsia="Arial" w:hAnsi="Helvetica" w:cs="Arial"/>
          <w:sz w:val="20"/>
          <w:szCs w:val="20"/>
          <w:lang w:val="de-DE"/>
        </w:rPr>
      </w:pPr>
      <w:hyperlink r:id="rId9">
        <w:r w:rsidR="00B2397E" w:rsidRPr="00017F24">
          <w:rPr>
            <w:rFonts w:ascii="Helvetica" w:hAnsi="Helvetica"/>
            <w:w w:val="95"/>
            <w:sz w:val="20"/>
            <w:lang w:val="de-DE"/>
          </w:rPr>
          <w:t>www.uvex-sports.com</w:t>
        </w:r>
      </w:hyperlink>
      <w:r w:rsidR="00B2397E" w:rsidRPr="00017F24">
        <w:rPr>
          <w:rFonts w:ascii="Helvetica" w:hAnsi="Helvetica"/>
          <w:lang w:val="de-DE"/>
        </w:rPr>
        <w:tab/>
      </w:r>
      <w:r w:rsidR="00B2397E" w:rsidRPr="00017F24">
        <w:rPr>
          <w:rFonts w:ascii="Helvetica" w:hAnsi="Helvetica"/>
          <w:lang w:val="de-DE"/>
        </w:rPr>
        <w:tab/>
      </w:r>
      <w:hyperlink r:id="rId10">
        <w:r w:rsidR="00B2397E" w:rsidRPr="00017F24">
          <w:rPr>
            <w:rFonts w:ascii="Helvetica" w:hAnsi="Helvetica"/>
            <w:sz w:val="20"/>
            <w:lang w:val="de-DE"/>
          </w:rPr>
          <w:t>www.hansmannpr.de</w:t>
        </w:r>
      </w:hyperlink>
      <w:r w:rsidR="00B2397E" w:rsidRPr="00017F24">
        <w:rPr>
          <w:rFonts w:ascii="Helvetica" w:hAnsi="Helvetica"/>
          <w:w w:val="99"/>
          <w:sz w:val="20"/>
          <w:lang w:val="de-DE"/>
        </w:rPr>
        <w:t xml:space="preserve"> </w:t>
      </w:r>
      <w:hyperlink r:id="rId11">
        <w:r w:rsidR="00B2397E" w:rsidRPr="00017F24">
          <w:rPr>
            <w:rFonts w:ascii="Helvetica" w:hAnsi="Helvetica"/>
            <w:w w:val="95"/>
            <w:sz w:val="20"/>
            <w:lang w:val="de-DE"/>
          </w:rPr>
          <w:t>www.hansmannpr.de/uvex</w:t>
        </w:r>
      </w:hyperlink>
    </w:p>
    <w:sectPr w:rsidR="00981B23" w:rsidRPr="00017F24">
      <w:pgSz w:w="11900" w:h="16850"/>
      <w:pgMar w:top="160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B23"/>
    <w:rsid w:val="00017F24"/>
    <w:rsid w:val="00286AC4"/>
    <w:rsid w:val="007A357D"/>
    <w:rsid w:val="00981B23"/>
    <w:rsid w:val="00B2397E"/>
    <w:rsid w:val="00BE14C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28B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en-GB"/>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uiPriority w:val="1"/>
    <w:qFormat/>
  </w:style>
  <w:style w:type="paragraph" w:styleId="berschrift1">
    <w:name w:val="heading 1"/>
    <w:basedOn w:val="Standard"/>
    <w:uiPriority w:val="1"/>
    <w:qFormat/>
    <w:pPr>
      <w:ind w:left="116"/>
      <w:outlineLvl w:val="0"/>
    </w:pPr>
    <w:rPr>
      <w:rFonts w:ascii="Arial" w:eastAsia="Arial" w:hAnsi="Arial"/>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uiPriority w:val="1"/>
    <w:qFormat/>
    <w:pPr>
      <w:spacing w:before="137"/>
      <w:ind w:left="116"/>
    </w:pPr>
    <w:rPr>
      <w:rFonts w:ascii="Arial" w:eastAsia="Arial" w:hAnsi="Arial"/>
      <w:sz w:val="24"/>
      <w:szCs w:val="24"/>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BE14C4"/>
    <w:pPr>
      <w:widowControl/>
    </w:pPr>
    <w:rPr>
      <w:rFonts w:ascii="Lucida Grande" w:eastAsia="MS Mincho" w:hAnsi="Lucida Grande" w:cs="Times New Roman"/>
      <w:sz w:val="18"/>
      <w:szCs w:val="18"/>
    </w:rPr>
  </w:style>
  <w:style w:type="character" w:customStyle="1" w:styleId="SprechblasentextZchn">
    <w:name w:val="Sprechblasentext Zchn"/>
    <w:basedOn w:val="Absatz-Standardschriftart"/>
    <w:link w:val="Sprechblasentext"/>
    <w:uiPriority w:val="99"/>
    <w:semiHidden/>
    <w:rsid w:val="00BE14C4"/>
    <w:rPr>
      <w:rFonts w:ascii="Lucida Grande" w:eastAsia="MS Mincho"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l.amenda@hansmannpr.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t.meyer@hansmannpr.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kessler@uvex.de" TargetMode="External"/><Relationship Id="rId11" Type="http://schemas.openxmlformats.org/officeDocument/2006/relationships/hyperlink" Target="http://www.hansmannpr.de/uvex" TargetMode="External"/><Relationship Id="rId5" Type="http://schemas.openxmlformats.org/officeDocument/2006/relationships/hyperlink" Target="http://www.hansmannpr.de/uvex" TargetMode="External"/><Relationship Id="rId10" Type="http://schemas.openxmlformats.org/officeDocument/2006/relationships/hyperlink" Target="http://www.hansmannpr.de/" TargetMode="External"/><Relationship Id="rId4" Type="http://schemas.openxmlformats.org/officeDocument/2006/relationships/image" Target="media/image1.png"/><Relationship Id="rId9" Type="http://schemas.openxmlformats.org/officeDocument/2006/relationships/hyperlink" Target="http://www.uvex-spor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2882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ARB Limited</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 Bogendörfer</cp:lastModifiedBy>
  <cp:revision>5</cp:revision>
  <dcterms:created xsi:type="dcterms:W3CDTF">2016-06-15T14:32:00Z</dcterms:created>
  <dcterms:modified xsi:type="dcterms:W3CDTF">2016-06-17T07:22:00Z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2016-06-06T00:00:00Z</vt:filetime>
  </property>
  <property fmtid="{D5CDD505-2E9C-101B-9397-08002B2CF9AE}" pid="3" name="Creator">
    <vt:lpwstr>Acrobat PDFMaker 11 für Word</vt:lpwstr>
  </property>
  <property fmtid="{D5CDD505-2E9C-101B-9397-08002B2CF9AE}" pid="4" name="LastSaved">
    <vt:filetime>2016-06-13T00:00:00Z</vt:filetime>
  </property>
</Properties>
</file>